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B10208" w:rsidRPr="00B10208">
          <w:rPr>
            <w:rStyle w:val="a9"/>
          </w:rPr>
          <w:t>Федеральное государственное унитарное предприятие "Горно-химический комбинат"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B102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3118" w:type="dxa"/>
            <w:vAlign w:val="center"/>
          </w:tcPr>
          <w:p w:rsidR="00AF1EDF" w:rsidRPr="00F06873" w:rsidRDefault="00B102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063" w:type="dxa"/>
            <w:vAlign w:val="center"/>
          </w:tcPr>
          <w:p w:rsidR="00AF1EDF" w:rsidRPr="00F06873" w:rsidRDefault="00B102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102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102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F06873" w:rsidRDefault="00B102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69" w:type="dxa"/>
            <w:vAlign w:val="center"/>
          </w:tcPr>
          <w:p w:rsidR="00AF1EDF" w:rsidRPr="00F06873" w:rsidRDefault="00B102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70" w:type="dxa"/>
            <w:vAlign w:val="center"/>
          </w:tcPr>
          <w:p w:rsidR="00AF1EDF" w:rsidRPr="00F06873" w:rsidRDefault="00B102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102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B102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3118" w:type="dxa"/>
            <w:vAlign w:val="center"/>
          </w:tcPr>
          <w:p w:rsidR="00AF1EDF" w:rsidRPr="00F06873" w:rsidRDefault="00B102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063" w:type="dxa"/>
            <w:vAlign w:val="center"/>
          </w:tcPr>
          <w:p w:rsidR="00AF1EDF" w:rsidRPr="00F06873" w:rsidRDefault="00B102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102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102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F06873" w:rsidRDefault="00B102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169" w:type="dxa"/>
            <w:vAlign w:val="center"/>
          </w:tcPr>
          <w:p w:rsidR="00AF1EDF" w:rsidRPr="00F06873" w:rsidRDefault="00B102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70" w:type="dxa"/>
            <w:vAlign w:val="center"/>
          </w:tcPr>
          <w:p w:rsidR="00AF1EDF" w:rsidRPr="00F06873" w:rsidRDefault="00B102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102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B102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AF1EDF" w:rsidRPr="00F06873" w:rsidRDefault="00B102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AF1EDF" w:rsidRPr="00F06873" w:rsidRDefault="00B102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102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102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B102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B102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F1EDF" w:rsidRPr="00F06873" w:rsidRDefault="00B102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102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B102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102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102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102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102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102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102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102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102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B102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102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102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102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102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102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102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102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102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 с учетом эффе</w:t>
            </w:r>
            <w:r w:rsidRPr="00F06873">
              <w:rPr>
                <w:color w:val="000000"/>
                <w:sz w:val="16"/>
                <w:szCs w:val="16"/>
              </w:rPr>
              <w:t>к</w:t>
            </w:r>
            <w:r w:rsidRPr="00F06873">
              <w:rPr>
                <w:color w:val="000000"/>
                <w:sz w:val="16"/>
                <w:szCs w:val="16"/>
              </w:rPr>
              <w:t>тивного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Pr="00F06873" w:rsidRDefault="00B102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b/>
                <w:sz w:val="18"/>
                <w:szCs w:val="18"/>
              </w:rPr>
            </w:pPr>
            <w:r w:rsidRPr="00B10208">
              <w:rPr>
                <w:b/>
                <w:sz w:val="18"/>
                <w:szCs w:val="18"/>
              </w:rPr>
              <w:t>Производство вывода из эк</w:t>
            </w:r>
            <w:r w:rsidRPr="00B10208">
              <w:rPr>
                <w:b/>
                <w:sz w:val="18"/>
                <w:szCs w:val="18"/>
              </w:rPr>
              <w:t>с</w:t>
            </w:r>
            <w:r w:rsidRPr="00B10208">
              <w:rPr>
                <w:b/>
                <w:sz w:val="18"/>
                <w:szCs w:val="18"/>
              </w:rPr>
              <w:t>плуатации ЯРОО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Pr="00F06873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Pr="00F06873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Pr="00F06873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Pr="00F06873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Pr="00F06873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Pr="00F06873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Pr="00F06873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Pr="00F06873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Pr="00F06873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Pr="00F06873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Pr="00F06873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Pr="00F06873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Pr="00F06873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0208" w:rsidRPr="00F06873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Pr="00F06873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0208" w:rsidRPr="00F06873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Pr="00F06873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Pr="00F06873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Pr="00F06873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Pr="00F06873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Pr="00F06873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0208" w:rsidRPr="00F06873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Pr="00F06873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Pr="00F06873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Pr="00F06873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Pr="00F06873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Pr="00F06873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Pr="00F06873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Pr="00F06873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Pr="00F06873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Pr="00F06873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Pr="00F06873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Pr="00F06873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Pr="00F06873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Pr="00F06873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Pr="00F06873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Pr="00F06873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Pr="00F06873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Pr="00F06873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Pr="00F06873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Pr="00F06873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Pr="00F06873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Pr="00F06873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Pr="00F06873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Pr="00F06873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i/>
                <w:sz w:val="18"/>
                <w:szCs w:val="18"/>
              </w:rPr>
            </w:pPr>
            <w:r w:rsidRPr="00B10208">
              <w:rPr>
                <w:i/>
                <w:sz w:val="18"/>
                <w:szCs w:val="18"/>
              </w:rPr>
              <w:t>Производственно-техническая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Инженер-технолог, (РХП)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1148299 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Инженер-технолог, (ВЭ ПУГР)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(по договорной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i/>
                <w:sz w:val="18"/>
                <w:szCs w:val="18"/>
              </w:rPr>
            </w:pPr>
            <w:r w:rsidRPr="00B10208">
              <w:rPr>
                <w:i/>
                <w:sz w:val="18"/>
                <w:szCs w:val="18"/>
              </w:rPr>
              <w:t>Группа по делам гражданской обороны и чрезвычайных с</w:t>
            </w:r>
            <w:r w:rsidRPr="00B10208">
              <w:rPr>
                <w:i/>
                <w:sz w:val="18"/>
                <w:szCs w:val="18"/>
              </w:rPr>
              <w:t>и</w:t>
            </w:r>
            <w:r w:rsidRPr="00B10208">
              <w:rPr>
                <w:i/>
                <w:sz w:val="18"/>
                <w:szCs w:val="18"/>
              </w:rPr>
              <w:t>туаций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1127067 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гражда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обороне и чрезвычайным ситуациям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i/>
                <w:sz w:val="18"/>
                <w:szCs w:val="18"/>
              </w:rPr>
            </w:pPr>
            <w:r w:rsidRPr="00B10208">
              <w:rPr>
                <w:i/>
                <w:sz w:val="18"/>
                <w:szCs w:val="18"/>
              </w:rPr>
              <w:t>Отдел по КИПиА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1130090 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1130096 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автоматизирова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 системам управления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нологическими процессами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1130070 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1130088А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1130091А (1130088А)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1130092А (1130088А)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i/>
                <w:sz w:val="18"/>
                <w:szCs w:val="18"/>
              </w:rPr>
            </w:pPr>
            <w:r w:rsidRPr="00B10208">
              <w:rPr>
                <w:i/>
                <w:sz w:val="18"/>
                <w:szCs w:val="18"/>
              </w:rPr>
              <w:t>Служба главного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11310388 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i/>
                <w:sz w:val="18"/>
                <w:szCs w:val="18"/>
              </w:rPr>
            </w:pPr>
            <w:r w:rsidRPr="00B10208">
              <w:rPr>
                <w:i/>
                <w:sz w:val="18"/>
                <w:szCs w:val="18"/>
              </w:rPr>
              <w:t>Группа по подготовке прои</w:t>
            </w:r>
            <w:r w:rsidRPr="00B10208">
              <w:rPr>
                <w:i/>
                <w:sz w:val="18"/>
                <w:szCs w:val="18"/>
              </w:rPr>
              <w:t>з</w:t>
            </w:r>
            <w:r w:rsidRPr="00B10208">
              <w:rPr>
                <w:i/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i/>
                <w:sz w:val="18"/>
                <w:szCs w:val="18"/>
              </w:rPr>
            </w:pPr>
            <w:r w:rsidRPr="00B10208">
              <w:rPr>
                <w:i/>
                <w:sz w:val="18"/>
                <w:szCs w:val="18"/>
              </w:rPr>
              <w:t>Отдел изготовления неста</w:t>
            </w:r>
            <w:r w:rsidRPr="00B10208">
              <w:rPr>
                <w:i/>
                <w:sz w:val="18"/>
                <w:szCs w:val="18"/>
              </w:rPr>
              <w:t>н</w:t>
            </w:r>
            <w:r w:rsidRPr="00B10208">
              <w:rPr>
                <w:i/>
                <w:sz w:val="18"/>
                <w:szCs w:val="18"/>
              </w:rPr>
              <w:t>дартизированного оборудов</w:t>
            </w:r>
            <w:r w:rsidRPr="00B10208">
              <w:rPr>
                <w:i/>
                <w:sz w:val="18"/>
                <w:szCs w:val="18"/>
              </w:rPr>
              <w:t>а</w:t>
            </w:r>
            <w:r w:rsidRPr="00B10208">
              <w:rPr>
                <w:i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Резчик на пилах, ножовках и </w:t>
            </w:r>
            <w:r>
              <w:rPr>
                <w:sz w:val="18"/>
                <w:szCs w:val="18"/>
              </w:rPr>
              <w:lastRenderedPageBreak/>
              <w:t>станках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1148327 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i/>
                <w:sz w:val="18"/>
                <w:szCs w:val="18"/>
              </w:rPr>
            </w:pPr>
            <w:r w:rsidRPr="00B10208">
              <w:rPr>
                <w:i/>
                <w:sz w:val="18"/>
                <w:szCs w:val="18"/>
              </w:rPr>
              <w:t>Конструкторская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i/>
                <w:sz w:val="18"/>
                <w:szCs w:val="18"/>
              </w:rPr>
            </w:pPr>
            <w:r w:rsidRPr="00B10208">
              <w:rPr>
                <w:i/>
                <w:sz w:val="18"/>
                <w:szCs w:val="18"/>
              </w:rPr>
              <w:t>Служба главного энергетика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i/>
                <w:sz w:val="18"/>
                <w:szCs w:val="18"/>
              </w:rPr>
            </w:pPr>
            <w:r w:rsidRPr="00B10208">
              <w:rPr>
                <w:i/>
                <w:sz w:val="18"/>
                <w:szCs w:val="18"/>
              </w:rPr>
              <w:t>Участок эксплуатации эле</w:t>
            </w:r>
            <w:r w:rsidRPr="00B10208">
              <w:rPr>
                <w:i/>
                <w:sz w:val="18"/>
                <w:szCs w:val="18"/>
              </w:rPr>
              <w:t>к</w:t>
            </w:r>
            <w:r w:rsidRPr="00B10208">
              <w:rPr>
                <w:i/>
                <w:sz w:val="18"/>
                <w:szCs w:val="18"/>
              </w:rPr>
              <w:t>трооборудования площадки цеха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i/>
                <w:sz w:val="18"/>
                <w:szCs w:val="18"/>
              </w:rPr>
            </w:pPr>
            <w:r w:rsidRPr="00B10208">
              <w:rPr>
                <w:i/>
                <w:sz w:val="18"/>
                <w:szCs w:val="18"/>
              </w:rPr>
              <w:t>Участок эксплуатации и эле</w:t>
            </w:r>
            <w:r w:rsidRPr="00B10208">
              <w:rPr>
                <w:i/>
                <w:sz w:val="18"/>
                <w:szCs w:val="18"/>
              </w:rPr>
              <w:t>к</w:t>
            </w:r>
            <w:r w:rsidRPr="00B10208">
              <w:rPr>
                <w:i/>
                <w:sz w:val="18"/>
                <w:szCs w:val="18"/>
              </w:rPr>
              <w:t>трооборудования СХПВРиР, СВЭ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1132173А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1132174А (1132173А)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1132175А (1132173А)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i/>
                <w:sz w:val="18"/>
                <w:szCs w:val="18"/>
              </w:rPr>
            </w:pPr>
            <w:r w:rsidRPr="00B10208">
              <w:rPr>
                <w:i/>
                <w:sz w:val="18"/>
                <w:szCs w:val="18"/>
              </w:rPr>
              <w:t>Служба эксплуатации инфр</w:t>
            </w:r>
            <w:r w:rsidRPr="00B10208">
              <w:rPr>
                <w:i/>
                <w:sz w:val="18"/>
                <w:szCs w:val="18"/>
              </w:rPr>
              <w:t>а</w:t>
            </w:r>
            <w:r w:rsidRPr="00B10208">
              <w:rPr>
                <w:i/>
                <w:sz w:val="18"/>
                <w:szCs w:val="18"/>
              </w:rPr>
              <w:t>структуры и МТС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i/>
                <w:sz w:val="18"/>
                <w:szCs w:val="18"/>
              </w:rPr>
            </w:pPr>
            <w:r w:rsidRPr="00B10208">
              <w:rPr>
                <w:i/>
                <w:sz w:val="18"/>
                <w:szCs w:val="18"/>
              </w:rPr>
              <w:t>Служба по обращению с р</w:t>
            </w:r>
            <w:r w:rsidRPr="00B10208">
              <w:rPr>
                <w:i/>
                <w:sz w:val="18"/>
                <w:szCs w:val="18"/>
              </w:rPr>
              <w:t>а</w:t>
            </w:r>
            <w:r w:rsidRPr="00B10208">
              <w:rPr>
                <w:i/>
                <w:sz w:val="18"/>
                <w:szCs w:val="18"/>
              </w:rPr>
              <w:t>диоактивными отходами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i/>
                <w:sz w:val="18"/>
                <w:szCs w:val="18"/>
              </w:rPr>
            </w:pPr>
            <w:r w:rsidRPr="00B10208">
              <w:rPr>
                <w:i/>
                <w:sz w:val="18"/>
                <w:szCs w:val="18"/>
              </w:rPr>
              <w:t>Отдел обращения с ЖРО и очистке газоэрозольных в</w:t>
            </w:r>
            <w:r w:rsidRPr="00B10208">
              <w:rPr>
                <w:i/>
                <w:sz w:val="18"/>
                <w:szCs w:val="18"/>
              </w:rPr>
              <w:t>ы</w:t>
            </w:r>
            <w:r w:rsidRPr="00B10208">
              <w:rPr>
                <w:i/>
                <w:sz w:val="18"/>
                <w:szCs w:val="18"/>
              </w:rPr>
              <w:lastRenderedPageBreak/>
              <w:t>бросов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1140242 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1140266 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1140269 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1140267А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спецодежды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1140271А (1140267А)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спецодежды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1140272А (1140267А)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спецодежды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1140273А (1140267А)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спецодежды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1140274А (1140267А)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спецодежды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1140275А (1140267А)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спецодежды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1140276А (1140267А)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спецодежды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i/>
                <w:sz w:val="18"/>
                <w:szCs w:val="18"/>
              </w:rPr>
            </w:pPr>
            <w:r w:rsidRPr="00B10208">
              <w:rPr>
                <w:i/>
                <w:sz w:val="18"/>
                <w:szCs w:val="18"/>
              </w:rPr>
              <w:t>Участок по переработке, вр</w:t>
            </w:r>
            <w:r w:rsidRPr="00B10208">
              <w:rPr>
                <w:i/>
                <w:sz w:val="18"/>
                <w:szCs w:val="18"/>
              </w:rPr>
              <w:t>е</w:t>
            </w:r>
            <w:r w:rsidRPr="00B10208">
              <w:rPr>
                <w:i/>
                <w:sz w:val="18"/>
                <w:szCs w:val="18"/>
              </w:rPr>
              <w:t>менному хранению ЖРО и оч</w:t>
            </w:r>
            <w:r w:rsidRPr="00B10208">
              <w:rPr>
                <w:i/>
                <w:sz w:val="18"/>
                <w:szCs w:val="18"/>
              </w:rPr>
              <w:t>и</w:t>
            </w:r>
            <w:r w:rsidRPr="00B10208">
              <w:rPr>
                <w:i/>
                <w:sz w:val="18"/>
                <w:szCs w:val="18"/>
              </w:rPr>
              <w:t>стке газоаэрозольных выбр</w:t>
            </w:r>
            <w:r w:rsidRPr="00B10208">
              <w:rPr>
                <w:i/>
                <w:sz w:val="18"/>
                <w:szCs w:val="18"/>
              </w:rPr>
              <w:t>о</w:t>
            </w:r>
            <w:r w:rsidRPr="00B10208">
              <w:rPr>
                <w:i/>
                <w:sz w:val="18"/>
                <w:szCs w:val="18"/>
              </w:rPr>
              <w:t>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1140249А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очистки сточных 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1140250А (1140249А)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очистки сточных вод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1140245А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сменный,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1140251А (1140245А)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сменный,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1140246А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щита контрольно - измерительных приборов и автоматики,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1140254А (1140246А)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щита контрольно - измерительных приборов и 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томатики,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1140255А (1140246А)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щита контрольно - измерительных приборов и 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томатики,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1140248А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щита контрольно - 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1140256А (1140248А)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щита контрольно - 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i/>
                <w:sz w:val="18"/>
                <w:szCs w:val="18"/>
              </w:rPr>
            </w:pPr>
            <w:r w:rsidRPr="00B10208">
              <w:rPr>
                <w:i/>
                <w:sz w:val="18"/>
                <w:szCs w:val="18"/>
              </w:rPr>
              <w:t>Отдел по обращению с ТРО, дезактивации средств тран</w:t>
            </w:r>
            <w:r w:rsidRPr="00B10208">
              <w:rPr>
                <w:i/>
                <w:sz w:val="18"/>
                <w:szCs w:val="18"/>
              </w:rPr>
              <w:t>с</w:t>
            </w:r>
            <w:r w:rsidRPr="00B10208">
              <w:rPr>
                <w:i/>
                <w:sz w:val="18"/>
                <w:szCs w:val="18"/>
              </w:rPr>
              <w:t>портирования и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1140257 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i/>
                <w:sz w:val="18"/>
                <w:szCs w:val="18"/>
              </w:rPr>
            </w:pPr>
            <w:r w:rsidRPr="00B10208">
              <w:rPr>
                <w:i/>
                <w:sz w:val="18"/>
                <w:szCs w:val="18"/>
              </w:rPr>
              <w:t>Мастерский участок по хран</w:t>
            </w:r>
            <w:r w:rsidRPr="00B10208">
              <w:rPr>
                <w:i/>
                <w:sz w:val="18"/>
                <w:szCs w:val="18"/>
              </w:rPr>
              <w:t>е</w:t>
            </w:r>
            <w:r w:rsidRPr="00B10208">
              <w:rPr>
                <w:i/>
                <w:sz w:val="18"/>
                <w:szCs w:val="18"/>
              </w:rPr>
              <w:t>нию ТРО, дезактивации средств транспортирования и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1140265А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Дезактиваторщик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1140270А (1140265А)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Дезактиваторщик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1140264 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i/>
                <w:sz w:val="18"/>
                <w:szCs w:val="18"/>
              </w:rPr>
            </w:pPr>
            <w:r w:rsidRPr="00B10208">
              <w:rPr>
                <w:i/>
                <w:sz w:val="18"/>
                <w:szCs w:val="18"/>
              </w:rPr>
              <w:t>Служба хранения, перерабо</w:t>
            </w:r>
            <w:r w:rsidRPr="00B10208">
              <w:rPr>
                <w:i/>
                <w:sz w:val="18"/>
                <w:szCs w:val="18"/>
              </w:rPr>
              <w:t>т</w:t>
            </w:r>
            <w:r w:rsidRPr="00B10208">
              <w:rPr>
                <w:i/>
                <w:sz w:val="18"/>
                <w:szCs w:val="18"/>
              </w:rPr>
              <w:t>ки высокоактивных растворов и реагентов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1141279 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i/>
                <w:sz w:val="18"/>
                <w:szCs w:val="18"/>
              </w:rPr>
            </w:pPr>
            <w:r w:rsidRPr="00B10208">
              <w:rPr>
                <w:i/>
                <w:sz w:val="18"/>
                <w:szCs w:val="18"/>
              </w:rPr>
              <w:t>Группа оперативного управл</w:t>
            </w:r>
            <w:r w:rsidRPr="00B10208">
              <w:rPr>
                <w:i/>
                <w:sz w:val="18"/>
                <w:szCs w:val="18"/>
              </w:rPr>
              <w:t>е</w:t>
            </w:r>
            <w:r w:rsidRPr="00B10208">
              <w:rPr>
                <w:i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1141292 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1141293 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i/>
                <w:sz w:val="18"/>
                <w:szCs w:val="18"/>
              </w:rPr>
            </w:pPr>
            <w:r w:rsidRPr="00B10208">
              <w:rPr>
                <w:i/>
                <w:sz w:val="18"/>
                <w:szCs w:val="18"/>
              </w:rPr>
              <w:t>Участок переработки и ко</w:t>
            </w:r>
            <w:r w:rsidRPr="00B10208">
              <w:rPr>
                <w:i/>
                <w:sz w:val="18"/>
                <w:szCs w:val="18"/>
              </w:rPr>
              <w:t>н</w:t>
            </w:r>
            <w:r w:rsidRPr="00B10208">
              <w:rPr>
                <w:i/>
                <w:sz w:val="18"/>
                <w:szCs w:val="18"/>
              </w:rPr>
              <w:lastRenderedPageBreak/>
              <w:t>диционирования радиоакти</w:t>
            </w:r>
            <w:r w:rsidRPr="00B10208">
              <w:rPr>
                <w:i/>
                <w:sz w:val="18"/>
                <w:szCs w:val="18"/>
              </w:rPr>
              <w:t>в</w:t>
            </w:r>
            <w:r w:rsidRPr="00B10208">
              <w:rPr>
                <w:i/>
                <w:sz w:val="18"/>
                <w:szCs w:val="18"/>
              </w:rPr>
              <w:t>ных пульп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1141285 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по переработке, разделению и очистке химич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соединений металлов,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1141282 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1141283А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радиохимического производства,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1141284А (1141283А)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радиохимического производства,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1141286А (1141283А)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радиохимического производства,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1141287А (1141283А)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радиохимического производства,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i/>
                <w:sz w:val="18"/>
                <w:szCs w:val="18"/>
              </w:rPr>
            </w:pPr>
            <w:r w:rsidRPr="00B10208">
              <w:rPr>
                <w:i/>
                <w:sz w:val="18"/>
                <w:szCs w:val="18"/>
              </w:rPr>
              <w:t>Служба вывода из эксплуат</w:t>
            </w:r>
            <w:r w:rsidRPr="00B10208">
              <w:rPr>
                <w:i/>
                <w:sz w:val="18"/>
                <w:szCs w:val="18"/>
              </w:rPr>
              <w:t>а</w:t>
            </w:r>
            <w:r w:rsidRPr="00B10208">
              <w:rPr>
                <w:i/>
                <w:sz w:val="18"/>
                <w:szCs w:val="18"/>
              </w:rPr>
              <w:t>ции ЯРОО (ВЭ ЯРОО)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i/>
                <w:sz w:val="18"/>
                <w:szCs w:val="18"/>
              </w:rPr>
            </w:pPr>
            <w:r w:rsidRPr="00B10208">
              <w:rPr>
                <w:i/>
                <w:sz w:val="18"/>
                <w:szCs w:val="18"/>
              </w:rPr>
              <w:t>Отдел вывода из эксплуатации ЯРОО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i/>
                <w:sz w:val="18"/>
                <w:szCs w:val="18"/>
              </w:rPr>
            </w:pPr>
            <w:r w:rsidRPr="00B10208">
              <w:rPr>
                <w:i/>
                <w:sz w:val="18"/>
                <w:szCs w:val="18"/>
              </w:rPr>
              <w:t>Участок вывода из эксплуат</w:t>
            </w:r>
            <w:r w:rsidRPr="00B10208">
              <w:rPr>
                <w:i/>
                <w:sz w:val="18"/>
                <w:szCs w:val="18"/>
              </w:rPr>
              <w:t>а</w:t>
            </w:r>
            <w:r w:rsidRPr="00B10208">
              <w:rPr>
                <w:i/>
                <w:sz w:val="18"/>
                <w:szCs w:val="18"/>
              </w:rPr>
              <w:t>ции ЯРОО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1148360А (1148317А)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1148361А (1148317А)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1148362А (1148317А)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1148363А </w:t>
            </w:r>
            <w:r>
              <w:rPr>
                <w:sz w:val="18"/>
                <w:szCs w:val="18"/>
              </w:rPr>
              <w:lastRenderedPageBreak/>
              <w:t>(1148317А)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1148364А (1148317А)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i/>
                <w:sz w:val="18"/>
                <w:szCs w:val="18"/>
              </w:rPr>
            </w:pPr>
            <w:r w:rsidRPr="00B10208">
              <w:rPr>
                <w:i/>
                <w:sz w:val="18"/>
                <w:szCs w:val="18"/>
              </w:rPr>
              <w:t>Участок эксплуатации обор</w:t>
            </w:r>
            <w:r w:rsidRPr="00B10208">
              <w:rPr>
                <w:i/>
                <w:sz w:val="18"/>
                <w:szCs w:val="18"/>
              </w:rPr>
              <w:t>у</w:t>
            </w:r>
            <w:r w:rsidRPr="00B10208">
              <w:rPr>
                <w:i/>
                <w:sz w:val="18"/>
                <w:szCs w:val="18"/>
              </w:rPr>
              <w:t>дования ПУГР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производственного водоснабжения вентиляцио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и газовых 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1148345А (1148319А)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производственного водоснабжения вентиляцио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и газовых 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Оператор-комплектовщик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1148346А (1148323А)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Оператор-комплектовщик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1148005А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робототехнических комплексов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1148347А (1148005А)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робототехнических комплексов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1148348А (1148322А)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1148349А (1148315А)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1148350</w:t>
            </w:r>
            <w:r>
              <w:rPr>
                <w:sz w:val="18"/>
                <w:szCs w:val="18"/>
              </w:rPr>
              <w:lastRenderedPageBreak/>
              <w:t>А (1148318А)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Монтажник технологического </w:t>
            </w:r>
            <w:r>
              <w:rPr>
                <w:sz w:val="18"/>
                <w:szCs w:val="18"/>
              </w:rPr>
              <w:lastRenderedPageBreak/>
              <w:t>оборудования и связанных с ним 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1148351А (1148318А)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1148352А (1148318А)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1148353А (1148318А)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1148354А (1148318А)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1148355А (1148318А)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1148356А (1148318А)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1148357А (1148318А)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1148007А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1148358А (1148007А)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1148359А (1148007А)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i/>
                <w:sz w:val="18"/>
                <w:szCs w:val="18"/>
              </w:rPr>
            </w:pPr>
            <w:r w:rsidRPr="00B10208">
              <w:rPr>
                <w:i/>
                <w:sz w:val="18"/>
                <w:szCs w:val="18"/>
              </w:rPr>
              <w:t xml:space="preserve"> Опытно-технологическая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i/>
                <w:sz w:val="18"/>
                <w:szCs w:val="18"/>
              </w:rPr>
            </w:pPr>
            <w:r w:rsidRPr="00B10208">
              <w:rPr>
                <w:i/>
                <w:sz w:val="18"/>
                <w:szCs w:val="18"/>
              </w:rPr>
              <w:t>Участок научно-исследовательской деятельн</w:t>
            </w:r>
            <w:r w:rsidRPr="00B10208">
              <w:rPr>
                <w:i/>
                <w:sz w:val="18"/>
                <w:szCs w:val="18"/>
              </w:rPr>
              <w:t>о</w:t>
            </w:r>
            <w:r w:rsidRPr="00B10208">
              <w:rPr>
                <w:i/>
                <w:sz w:val="18"/>
                <w:szCs w:val="18"/>
              </w:rPr>
              <w:t>сти и технологического сопр</w:t>
            </w:r>
            <w:r w:rsidRPr="00B10208">
              <w:rPr>
                <w:i/>
                <w:sz w:val="18"/>
                <w:szCs w:val="18"/>
              </w:rPr>
              <w:t>о</w:t>
            </w:r>
            <w:r w:rsidRPr="00B10208">
              <w:rPr>
                <w:i/>
                <w:sz w:val="18"/>
                <w:szCs w:val="18"/>
              </w:rPr>
              <w:t>вождения вывода из эксплу</w:t>
            </w:r>
            <w:r w:rsidRPr="00B10208">
              <w:rPr>
                <w:i/>
                <w:sz w:val="18"/>
                <w:szCs w:val="18"/>
              </w:rPr>
              <w:t>а</w:t>
            </w:r>
            <w:r w:rsidRPr="00B10208">
              <w:rPr>
                <w:i/>
                <w:sz w:val="18"/>
                <w:szCs w:val="18"/>
              </w:rPr>
              <w:t>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Инженер-физик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Инженер, (НИОКР)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по физико-радиационным измерениям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i/>
                <w:sz w:val="18"/>
                <w:szCs w:val="18"/>
              </w:rPr>
            </w:pPr>
            <w:r w:rsidRPr="00B10208">
              <w:rPr>
                <w:i/>
                <w:sz w:val="18"/>
                <w:szCs w:val="18"/>
              </w:rPr>
              <w:t>Группа спектрометрических измерений и контроля ост</w:t>
            </w:r>
            <w:r w:rsidRPr="00B10208">
              <w:rPr>
                <w:i/>
                <w:sz w:val="18"/>
                <w:szCs w:val="18"/>
              </w:rPr>
              <w:t>а</w:t>
            </w:r>
            <w:r w:rsidRPr="00B10208">
              <w:rPr>
                <w:i/>
                <w:sz w:val="18"/>
                <w:szCs w:val="18"/>
              </w:rPr>
              <w:t>новленных реакторов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Инженер-спектрометрист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по радиофизическим измерениям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1148333 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b/>
                <w:sz w:val="18"/>
                <w:szCs w:val="18"/>
              </w:rPr>
            </w:pPr>
            <w:r w:rsidRPr="00B10208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i/>
                <w:sz w:val="18"/>
                <w:szCs w:val="18"/>
              </w:rPr>
            </w:pPr>
            <w:r w:rsidRPr="00B10208">
              <w:rPr>
                <w:i/>
                <w:sz w:val="18"/>
                <w:szCs w:val="18"/>
              </w:rPr>
              <w:t>Служба хранения, перерабо</w:t>
            </w:r>
            <w:r w:rsidRPr="00B10208">
              <w:rPr>
                <w:i/>
                <w:sz w:val="18"/>
                <w:szCs w:val="18"/>
              </w:rPr>
              <w:t>т</w:t>
            </w:r>
            <w:r w:rsidRPr="00B10208">
              <w:rPr>
                <w:i/>
                <w:sz w:val="18"/>
                <w:szCs w:val="18"/>
              </w:rPr>
              <w:t>ки высокоактивных растворов и реагентов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i/>
                <w:sz w:val="18"/>
                <w:szCs w:val="18"/>
              </w:rPr>
            </w:pPr>
            <w:r w:rsidRPr="00B10208">
              <w:rPr>
                <w:i/>
                <w:sz w:val="18"/>
                <w:szCs w:val="18"/>
              </w:rPr>
              <w:t>Мастерский участок по те</w:t>
            </w:r>
            <w:r w:rsidRPr="00B10208">
              <w:rPr>
                <w:i/>
                <w:sz w:val="18"/>
                <w:szCs w:val="18"/>
              </w:rPr>
              <w:t>х</w:t>
            </w:r>
            <w:r w:rsidRPr="00B10208">
              <w:rPr>
                <w:i/>
                <w:sz w:val="18"/>
                <w:szCs w:val="18"/>
              </w:rPr>
              <w:t>ническому обслуживанию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10208" w:rsidRPr="00F06873" w:rsidTr="004654AF">
        <w:tc>
          <w:tcPr>
            <w:tcW w:w="959" w:type="dxa"/>
            <w:shd w:val="clear" w:color="auto" w:fill="auto"/>
            <w:vAlign w:val="center"/>
          </w:tcPr>
          <w:p w:rsid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1141295 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0208" w:rsidRPr="00B10208" w:rsidRDefault="00B1020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10208" w:rsidRDefault="00B1020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B10208">
          <w:rPr>
            <w:rStyle w:val="a9"/>
          </w:rPr>
          <w:t>29.12.2023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10208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10208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B1020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02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10208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10208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02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B1020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10208" w:rsidRPr="00B10208" w:rsidTr="00B102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  <w:r>
              <w:t>Бейгель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</w:p>
        </w:tc>
      </w:tr>
      <w:tr w:rsidR="00B10208" w:rsidRPr="00B10208" w:rsidTr="00B102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  <w:r w:rsidRPr="00B1020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  <w:r w:rsidRPr="00B102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  <w:r w:rsidRPr="00B102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  <w:r w:rsidRPr="00B10208">
              <w:rPr>
                <w:vertAlign w:val="superscript"/>
              </w:rPr>
              <w:t>(дата)</w:t>
            </w:r>
          </w:p>
        </w:tc>
      </w:tr>
      <w:tr w:rsidR="00B10208" w:rsidRPr="00B10208" w:rsidTr="00B102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</w:p>
        </w:tc>
      </w:tr>
      <w:tr w:rsidR="00B10208" w:rsidRPr="00B10208" w:rsidTr="00B102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  <w:r w:rsidRPr="00B10208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  <w:r w:rsidRPr="00B102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  <w:r w:rsidRPr="00B102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  <w:r w:rsidRPr="00B10208">
              <w:rPr>
                <w:vertAlign w:val="superscript"/>
              </w:rPr>
              <w:t>(дата)</w:t>
            </w:r>
          </w:p>
        </w:tc>
      </w:tr>
      <w:tr w:rsidR="00B10208" w:rsidRPr="00B10208" w:rsidTr="00B102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  <w:r>
              <w:t>Начальник ОНОТиВП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  <w:r>
              <w:t>Чургель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</w:p>
        </w:tc>
      </w:tr>
      <w:tr w:rsidR="00B10208" w:rsidRPr="00B10208" w:rsidTr="00B102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  <w:r w:rsidRPr="00B1020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  <w:r w:rsidRPr="00B102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  <w:r w:rsidRPr="00B102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  <w:r w:rsidRPr="00B10208">
              <w:rPr>
                <w:vertAlign w:val="superscript"/>
              </w:rPr>
              <w:t>(дата)</w:t>
            </w:r>
          </w:p>
        </w:tc>
      </w:tr>
      <w:tr w:rsidR="00B10208" w:rsidRPr="00B10208" w:rsidTr="00B102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</w:p>
        </w:tc>
      </w:tr>
      <w:tr w:rsidR="00B10208" w:rsidRPr="00B10208" w:rsidTr="00B102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  <w:r w:rsidRPr="00B1020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  <w:r w:rsidRPr="00B102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  <w:r w:rsidRPr="00B102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  <w:r w:rsidRPr="00B10208">
              <w:rPr>
                <w:vertAlign w:val="superscript"/>
              </w:rPr>
              <w:t>(дата)</w:t>
            </w:r>
          </w:p>
        </w:tc>
      </w:tr>
      <w:tr w:rsidR="00B10208" w:rsidRPr="00B10208" w:rsidTr="00B102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  <w:r>
              <w:t>Шушканов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</w:p>
        </w:tc>
      </w:tr>
      <w:tr w:rsidR="00B10208" w:rsidRPr="00B10208" w:rsidTr="00B102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  <w:r w:rsidRPr="00B1020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  <w:r w:rsidRPr="00B102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  <w:r w:rsidRPr="00B102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  <w:r w:rsidRPr="00B10208">
              <w:rPr>
                <w:vertAlign w:val="superscript"/>
              </w:rPr>
              <w:t>(дата)</w:t>
            </w:r>
          </w:p>
        </w:tc>
      </w:tr>
      <w:tr w:rsidR="00B10208" w:rsidRPr="00B10208" w:rsidTr="00B102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  <w:r>
              <w:t>Начальник отдела ПО ЮУ ДПРиИК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  <w:r>
              <w:t>Ощепков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</w:p>
        </w:tc>
      </w:tr>
      <w:tr w:rsidR="00B10208" w:rsidRPr="00B10208" w:rsidTr="00B102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  <w:r w:rsidRPr="00B1020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  <w:r w:rsidRPr="00B102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  <w:r w:rsidRPr="00B102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  <w:r w:rsidRPr="00B10208">
              <w:rPr>
                <w:vertAlign w:val="superscript"/>
              </w:rPr>
              <w:t>(дата)</w:t>
            </w:r>
          </w:p>
        </w:tc>
      </w:tr>
      <w:tr w:rsidR="00B10208" w:rsidRPr="00B10208" w:rsidTr="00B102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  <w:r>
              <w:t>Носорева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</w:p>
        </w:tc>
      </w:tr>
      <w:tr w:rsidR="00B10208" w:rsidRPr="00B10208" w:rsidTr="00B102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  <w:r w:rsidRPr="00B1020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  <w:r w:rsidRPr="00B102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  <w:r w:rsidRPr="00B102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  <w:r w:rsidRPr="00B10208">
              <w:rPr>
                <w:vertAlign w:val="superscript"/>
              </w:rPr>
              <w:t>(дата)</w:t>
            </w:r>
          </w:p>
        </w:tc>
      </w:tr>
      <w:tr w:rsidR="00B10208" w:rsidRPr="00B10208" w:rsidTr="00B102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  <w:r>
              <w:t>Лоптев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</w:p>
        </w:tc>
      </w:tr>
      <w:tr w:rsidR="00B10208" w:rsidRPr="00B10208" w:rsidTr="00B102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  <w:r w:rsidRPr="00B1020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  <w:r w:rsidRPr="00B102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  <w:r w:rsidRPr="00B102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  <w:r w:rsidRPr="00B10208">
              <w:rPr>
                <w:vertAlign w:val="superscript"/>
              </w:rPr>
              <w:t>(дата)</w:t>
            </w:r>
          </w:p>
        </w:tc>
      </w:tr>
      <w:tr w:rsidR="00B10208" w:rsidRPr="00B10208" w:rsidTr="00B102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0208" w:rsidRPr="00B10208" w:rsidRDefault="00B10208" w:rsidP="009D6532">
            <w:pPr>
              <w:pStyle w:val="aa"/>
            </w:pPr>
          </w:p>
        </w:tc>
      </w:tr>
      <w:tr w:rsidR="00B10208" w:rsidRPr="00B10208" w:rsidTr="00B102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  <w:r w:rsidRPr="00B1020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  <w:r w:rsidRPr="00B102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  <w:r w:rsidRPr="00B102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10208" w:rsidRPr="00B10208" w:rsidRDefault="00B10208" w:rsidP="009D6532">
            <w:pPr>
              <w:pStyle w:val="aa"/>
              <w:rPr>
                <w:vertAlign w:val="superscript"/>
              </w:rPr>
            </w:pPr>
            <w:r w:rsidRPr="00B10208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B10208" w:rsidTr="00B1020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10208" w:rsidRDefault="00B10208" w:rsidP="002743B5">
            <w:pPr>
              <w:pStyle w:val="aa"/>
            </w:pPr>
            <w:r w:rsidRPr="00B10208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10208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10208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10208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10208" w:rsidRDefault="00B10208" w:rsidP="002743B5">
            <w:pPr>
              <w:pStyle w:val="aa"/>
            </w:pPr>
            <w:r w:rsidRPr="00B10208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10208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10208" w:rsidRDefault="00B10208" w:rsidP="002743B5">
            <w:pPr>
              <w:pStyle w:val="aa"/>
            </w:pPr>
            <w:r>
              <w:t>29.12.2023</w:t>
            </w:r>
          </w:p>
        </w:tc>
      </w:tr>
      <w:tr w:rsidR="002743B5" w:rsidRPr="00B10208" w:rsidTr="00B1020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B10208" w:rsidRDefault="00B10208" w:rsidP="002743B5">
            <w:pPr>
              <w:pStyle w:val="aa"/>
              <w:rPr>
                <w:b/>
                <w:vertAlign w:val="superscript"/>
              </w:rPr>
            </w:pPr>
            <w:r w:rsidRPr="00B1020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B10208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B10208" w:rsidRDefault="00B10208" w:rsidP="002743B5">
            <w:pPr>
              <w:pStyle w:val="aa"/>
              <w:rPr>
                <w:b/>
                <w:vertAlign w:val="superscript"/>
              </w:rPr>
            </w:pPr>
            <w:r w:rsidRPr="00B102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B10208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B10208" w:rsidRDefault="00B10208" w:rsidP="002743B5">
            <w:pPr>
              <w:pStyle w:val="aa"/>
              <w:rPr>
                <w:b/>
                <w:vertAlign w:val="superscript"/>
              </w:rPr>
            </w:pPr>
            <w:r w:rsidRPr="00B102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B10208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B10208" w:rsidRDefault="00B10208" w:rsidP="002743B5">
            <w:pPr>
              <w:pStyle w:val="aa"/>
              <w:rPr>
                <w:vertAlign w:val="superscript"/>
              </w:rPr>
            </w:pPr>
            <w:r w:rsidRPr="00B10208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208" w:rsidRPr="00510C13" w:rsidRDefault="00B10208" w:rsidP="00B10208">
      <w:r>
        <w:separator/>
      </w:r>
    </w:p>
  </w:endnote>
  <w:endnote w:type="continuationSeparator" w:id="0">
    <w:p w:rsidR="00B10208" w:rsidRPr="00510C13" w:rsidRDefault="00B10208" w:rsidP="00B10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08" w:rsidRDefault="00B1020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08" w:rsidRDefault="00B1020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08" w:rsidRDefault="00B102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208" w:rsidRPr="00510C13" w:rsidRDefault="00B10208" w:rsidP="00B10208">
      <w:r>
        <w:separator/>
      </w:r>
    </w:p>
  </w:footnote>
  <w:footnote w:type="continuationSeparator" w:id="0">
    <w:p w:rsidR="00B10208" w:rsidRPr="00510C13" w:rsidRDefault="00B10208" w:rsidP="00B10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08" w:rsidRDefault="00B1020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08" w:rsidRDefault="00B1020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08" w:rsidRDefault="00B10208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97"/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Федеральное государственное унитарное предприятие &quot;Горно-химический комбинат&quot;"/>
    <w:docVar w:name="close_doc_flag" w:val="0"/>
    <w:docVar w:name="doc_name" w:val="Документ97"/>
    <w:docVar w:name="doc_type" w:val="5"/>
    <w:docVar w:name="fill_date" w:val="29.12.2023"/>
    <w:docVar w:name="org_guid" w:val="91BD75D436AC4AC5AC946A80C15DBD47"/>
    <w:docVar w:name="org_id" w:val="14"/>
    <w:docVar w:name="org_name" w:val="     "/>
    <w:docVar w:name="pers_guids" w:val="B1AB66AA88CD451EAB8A224D5FC101FA@069-559-325 18"/>
    <w:docVar w:name="pers_snils" w:val="B1AB66AA88CD451EAB8A224D5FC101FA@069-559-325 18"/>
    <w:docVar w:name="podr_id" w:val="org_14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tep_test" w:val="6"/>
    <w:docVar w:name="sv_docs" w:val="1"/>
  </w:docVars>
  <w:rsids>
    <w:rsidRoot w:val="00B10208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0208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102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10208"/>
    <w:rPr>
      <w:sz w:val="24"/>
    </w:rPr>
  </w:style>
  <w:style w:type="paragraph" w:styleId="ad">
    <w:name w:val="footer"/>
    <w:basedOn w:val="a"/>
    <w:link w:val="ae"/>
    <w:rsid w:val="00B102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1020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10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o.yagovceva</dc:creator>
  <cp:keywords/>
  <dc:description/>
  <cp:lastModifiedBy>o.yagovceva</cp:lastModifiedBy>
  <cp:revision>1</cp:revision>
  <dcterms:created xsi:type="dcterms:W3CDTF">2024-01-24T10:23:00Z</dcterms:created>
  <dcterms:modified xsi:type="dcterms:W3CDTF">2024-01-24T10:25:00Z</dcterms:modified>
</cp:coreProperties>
</file>