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об организации и проведении благотворительного конкурса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социальных проектов «Преображая жизнь» в новой редакции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Заявка (</w:t>
      </w:r>
      <w:r>
        <w:rPr>
          <w:rStyle w:val="FontStyle49"/>
          <w:b/>
          <w:bCs/>
          <w:i w:val="false"/>
          <w:iCs w:val="false"/>
          <w:sz w:val="24"/>
          <w:szCs w:val="24"/>
        </w:rPr>
        <w:t>некоммерческие организации</w:t>
      </w:r>
      <w:r>
        <w:rPr>
          <w:b/>
          <w:bCs/>
        </w:rPr>
        <w:t>)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на участие в благотворительном конкурсе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социальных проектов «Преображая жизнь»</w:t>
      </w:r>
    </w:p>
    <w:p>
      <w:pPr>
        <w:pStyle w:val="Normal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b/>
          <w:b/>
          <w:bCs/>
        </w:rPr>
      </w:pPr>
      <w:r>
        <w:rPr>
          <w:b/>
          <w:bCs/>
        </w:rPr>
        <w:t>Общие данные о проекте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1.</w:t>
        <w:tab/>
        <w:t>Название проекта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rFonts w:eastAsia="Calibri"/>
          <w:i/>
        </w:rPr>
        <w:t>Название проекта пишется с прописной буквы в кавычках.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350"/>
      </w:tblGrid>
      <w:tr>
        <w:trPr>
          <w:trHeight w:val="311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50"/>
              <w:rPr>
                <w:i/>
                <w:i/>
                <w:color w:val="000000"/>
                <w:szCs w:val="45"/>
              </w:rPr>
            </w:pPr>
            <w:r>
              <w:rPr>
                <w:i/>
                <w:color w:val="000000"/>
                <w:szCs w:val="45"/>
              </w:rPr>
            </w:r>
          </w:p>
        </w:tc>
      </w:tr>
    </w:tbl>
    <w:p>
      <w:pPr>
        <w:pStyle w:val="Normal"/>
        <w:spacing w:before="6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2.</w:t>
        <w:tab/>
        <w:t>Номинация</w:t>
      </w:r>
      <w:r>
        <w:rPr/>
        <w:t xml:space="preserve"> (отметить знаком «Х»)</w:t>
      </w:r>
    </w:p>
    <w:p>
      <w:pPr>
        <w:pStyle w:val="Normal"/>
        <w:spacing w:before="60" w:after="0"/>
        <w:jc w:val="both"/>
        <w:rPr/>
      </w:pPr>
      <w:r>
        <mc:AlternateContent>
          <mc:Choice Requires="wps">
            <w:drawing>
              <wp:anchor behindDoc="0" distT="0" distB="27305" distL="107315" distR="131445" simplePos="0" locked="0" layoutInCell="0" allowOverlap="1" relativeHeight="4" wp14:anchorId="2F651A54">
                <wp:simplePos x="0" y="0"/>
                <wp:positionH relativeFrom="column">
                  <wp:posOffset>43815</wp:posOffset>
                </wp:positionH>
                <wp:positionV relativeFrom="paragraph">
                  <wp:posOffset>281940</wp:posOffset>
                </wp:positionV>
                <wp:extent cx="248920" cy="258445"/>
                <wp:effectExtent l="1905" t="2540" r="1905" b="1270"/>
                <wp:wrapSquare wrapText="bothSides"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t" o:allowincell="f" style="position:absolute;margin-left:3.45pt;margin-top:22.2pt;width:19.55pt;height:20.3pt;mso-wrap-style:none;v-text-anchor:middle" wp14:anchorId="2F651A54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i/>
        </w:rPr>
        <w:t>Выберите все номинации, которые подходят к Вашему проекту</w:t>
      </w:r>
    </w:p>
    <w:p>
      <w:pPr>
        <w:pStyle w:val="Normal"/>
        <w:spacing w:before="60" w:after="0"/>
        <w:ind w:left="705" w:hanging="705"/>
        <w:jc w:val="both"/>
        <w:rPr/>
      </w:pPr>
      <w:r>
        <w:rPr/>
        <w:t xml:space="preserve">социально-экологические и природоохранные инициативы </w:t>
      </w:r>
    </w:p>
    <w:p>
      <w:pPr>
        <w:pStyle w:val="Normal"/>
        <w:spacing w:before="60" w:after="0"/>
        <w:ind w:left="705" w:hanging="705"/>
        <w:jc w:val="both"/>
        <w:rPr/>
      </w:pPr>
      <w:r>
        <w:rPr/>
        <mc:AlternateContent>
          <mc:Choice Requires="wps">
            <w:drawing>
              <wp:anchor behindDoc="0" distT="0" distB="27305" distL="112395" distR="126365" simplePos="0" locked="0" layoutInCell="0" allowOverlap="1" relativeHeight="3" wp14:anchorId="7A0754AD">
                <wp:simplePos x="0" y="0"/>
                <wp:positionH relativeFrom="column">
                  <wp:posOffset>-384810</wp:posOffset>
                </wp:positionH>
                <wp:positionV relativeFrom="paragraph">
                  <wp:posOffset>238760</wp:posOffset>
                </wp:positionV>
                <wp:extent cx="248920" cy="258445"/>
                <wp:effectExtent l="1905" t="2540" r="1905" b="1270"/>
                <wp:wrapSquare wrapText="bothSides"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path="m0,0l-2147483645,0l-2147483645,-2147483646l0,-2147483646xe" stroked="t" o:allowincell="f" style="position:absolute;margin-left:-30.3pt;margin-top:18.8pt;width:19.55pt;height:20.3pt;mso-wrap-style:none;v-text-anchor:middle" wp14:anchorId="7A0754AD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60" w:after="0"/>
        <w:jc w:val="both"/>
        <w:rPr/>
      </w:pPr>
      <w:r>
        <w:rPr/>
        <w:t>инициативы, направленные на сохранение жизни и здоровья людей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0" distB="27305" distL="107315" distR="131445" simplePos="0" locked="0" layoutInCell="0" allowOverlap="1" relativeHeight="5" wp14:anchorId="23BE5621">
                <wp:simplePos x="0" y="0"/>
                <wp:positionH relativeFrom="column">
                  <wp:posOffset>43815</wp:posOffset>
                </wp:positionH>
                <wp:positionV relativeFrom="paragraph">
                  <wp:posOffset>150495</wp:posOffset>
                </wp:positionV>
                <wp:extent cx="248920" cy="258445"/>
                <wp:effectExtent l="1905" t="2540" r="1905" b="1270"/>
                <wp:wrapSquare wrapText="bothSides"/>
                <wp:docPr id="3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t" o:allowincell="f" style="position:absolute;margin-left:3.45pt;margin-top:11.85pt;width:19.55pt;height:20.3pt;mso-wrap-style:none;v-text-anchor:middle" wp14:anchorId="23BE5621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w:t>образовательные проекты и общественно-значимые культурно-просветительские инициативы</w: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0" distB="27305" distL="107315" distR="131445" simplePos="0" locked="0" layoutInCell="0" allowOverlap="1" relativeHeight="6" wp14:anchorId="4F2BBB72">
                <wp:simplePos x="0" y="0"/>
                <wp:positionH relativeFrom="column">
                  <wp:posOffset>43815</wp:posOffset>
                </wp:positionH>
                <wp:positionV relativeFrom="paragraph">
                  <wp:posOffset>161290</wp:posOffset>
                </wp:positionV>
                <wp:extent cx="248920" cy="258445"/>
                <wp:effectExtent l="1905" t="2540" r="1905" b="1270"/>
                <wp:wrapSquare wrapText="bothSides"/>
                <wp:docPr id="4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stroked="t" o:allowincell="f" style="position:absolute;margin-left:3.45pt;margin-top:12.7pt;width:19.55pt;height:20.3pt;mso-wrap-style:none;v-text-anchor:middle" wp14:anchorId="4F2BBB72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w:t>сохранение объектов культурного наследия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27305" distL="107315" distR="131445" simplePos="0" locked="0" layoutInCell="0" allowOverlap="1" relativeHeight="7" wp14:anchorId="5D8798C7">
                <wp:simplePos x="0" y="0"/>
                <wp:positionH relativeFrom="column">
                  <wp:posOffset>43815</wp:posOffset>
                </wp:positionH>
                <wp:positionV relativeFrom="paragraph">
                  <wp:posOffset>12700</wp:posOffset>
                </wp:positionV>
                <wp:extent cx="248920" cy="258445"/>
                <wp:effectExtent l="1905" t="2540" r="1905" b="1270"/>
                <wp:wrapSquare wrapText="bothSides"/>
                <wp:docPr id="5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stroked="t" o:allowincell="f" style="position:absolute;margin-left:3.45pt;margin-top:1pt;width:19.55pt;height:20.3pt;mso-wrap-style:none;v-text-anchor:middle" wp14:anchorId="5D8798C7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/>
        <w:t>популяризация здорового образа жизни, физической культуры, массового и любительского спорта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drawing>
          <wp:inline distT="0" distB="0" distL="0" distR="0">
            <wp:extent cx="255905" cy="267970"/>
            <wp:effectExtent l="0" t="0" r="0" b="0"/>
            <wp:docPr id="6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 xml:space="preserve">распространение духовно-нравственных ценностей и укрепление гражданской </w:t>
        <w:tab/>
        <w:t>идентичности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27305" distL="111125" distR="127635" simplePos="0" locked="0" layoutInCell="0" allowOverlap="1" relativeHeight="8" wp14:anchorId="3F653A9A">
                <wp:simplePos x="0" y="0"/>
                <wp:positionH relativeFrom="column">
                  <wp:posOffset>-635</wp:posOffset>
                </wp:positionH>
                <wp:positionV relativeFrom="paragraph">
                  <wp:posOffset>109855</wp:posOffset>
                </wp:positionV>
                <wp:extent cx="248920" cy="258445"/>
                <wp:effectExtent l="1905" t="2540" r="1905" b="1270"/>
                <wp:wrapSquare wrapText="bothSides"/>
                <wp:docPr id="7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stroked="t" o:allowincell="f" style="position:absolute;margin-left:-0.05pt;margin-top:8.65pt;width:19.55pt;height:20.3pt;mso-wrap-style:none;v-text-anchor:middle" wp14:anchorId="3F653A9A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60" w:after="0"/>
        <w:jc w:val="both"/>
        <w:rPr/>
      </w:pPr>
      <w:r>
        <w:rPr/>
        <w:tab/>
        <w:t xml:space="preserve">поддержка системы воспитания молодёжи на основе традиционных для российской </w:t>
        <w:tab/>
        <w:t xml:space="preserve">культуры духовных, нравственных и патриотических ценностей </w:t>
      </w:r>
    </w:p>
    <w:p>
      <w:pPr>
        <w:pStyle w:val="Normal"/>
        <w:spacing w:before="6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60" w:after="0"/>
        <w:contextualSpacing/>
        <w:jc w:val="both"/>
        <w:rPr>
          <w:b/>
          <w:b/>
        </w:rPr>
      </w:pPr>
      <w:r>
        <w:rPr>
          <w:b/>
          <w:iCs/>
        </w:rPr>
        <w:t xml:space="preserve">3. </w:t>
      </w:r>
      <w:r>
        <w:rPr>
          <w:b/>
          <w:i/>
        </w:rPr>
        <w:t xml:space="preserve">Запрашиваемая сумма 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/>
        <w:tc>
          <w:tcPr>
            <w:tcW w:w="9350" w:type="dxa"/>
            <w:tcBorders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6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spacing w:before="60" w:after="0"/>
        <w:ind w:left="0" w:hanging="0"/>
        <w:contextualSpacing/>
        <w:jc w:val="both"/>
        <w:rPr>
          <w:b/>
          <w:b/>
        </w:rPr>
      </w:pPr>
      <w:r>
        <w:rPr>
          <w:b/>
        </w:rPr>
        <w:t>4. Территория реализации проекта</w:t>
      </w:r>
    </w:p>
    <w:p>
      <w:pPr>
        <w:pStyle w:val="Normal"/>
        <w:rPr>
          <w:bCs/>
          <w:i/>
          <w:i/>
        </w:rPr>
      </w:pPr>
      <w:r>
        <w:rPr/>
        <w:t>(</w:t>
      </w:r>
      <w:r>
        <w:rPr>
          <w:bCs/>
          <w:i/>
        </w:rPr>
        <w:t>ЗАТО г. Железногорск, с. Сухобузимское и т.д., где будет реализован проект)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>
          <w:trHeight w:val="358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ListParagraph"/>
        <w:spacing w:before="60" w:after="0"/>
        <w:ind w:left="0" w:hanging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spacing w:before="60" w:after="0"/>
        <w:ind w:left="0" w:hanging="0"/>
        <w:contextualSpacing/>
        <w:jc w:val="both"/>
        <w:rPr>
          <w:b/>
          <w:b/>
        </w:rPr>
      </w:pPr>
      <w:r>
        <w:rPr>
          <w:b/>
        </w:rPr>
        <w:t>5.</w:t>
        <w:tab/>
        <w:t>Данные об организации - заявителе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4"/>
        <w:gridCol w:w="4565"/>
      </w:tblGrid>
      <w:tr>
        <w:trPr/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bCs/>
                <w:i/>
              </w:rPr>
              <w:t>(наименование организации)</w:t>
            </w:r>
          </w:p>
        </w:tc>
      </w:tr>
      <w:tr>
        <w:trPr>
          <w:trHeight w:val="147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ФИО руководителя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81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Должность руководителя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4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Контактный телефон руководителя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58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Электронная почта руководителя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</w:r>
          </w:p>
        </w:tc>
      </w:tr>
      <w:tr>
        <w:trPr>
          <w:trHeight w:val="550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/>
              <w:t>ФИО ответственного за проект и подготовку отчетности по проекту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</w:tr>
      <w:tr>
        <w:trPr>
          <w:trHeight w:val="418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Должность ответственного за проект и подготовку отчетности по проекту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</w:tr>
      <w:tr>
        <w:trPr>
          <w:trHeight w:val="370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Контактный телефон ответственного за проект и подготовку отчетности по проекту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307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Электронная почта ответственного за проект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6.</w:t>
        <w:tab/>
        <w:t>Реквизиты организации - заявителя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4"/>
        <w:gridCol w:w="4565"/>
      </w:tblGrid>
      <w:tr>
        <w:trPr>
          <w:trHeight w:val="282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Наименование банка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1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Номер расчетного счета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</w:r>
          </w:p>
        </w:tc>
      </w:tr>
      <w:tr>
        <w:trPr>
          <w:trHeight w:val="270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ИНН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34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БИК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53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1451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>КПП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32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ОГРН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52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ОКПО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29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Номер корреспондентского счета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</w:r>
          </w:p>
        </w:tc>
      </w:tr>
      <w:tr>
        <w:trPr>
          <w:trHeight w:val="267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Юридический адрес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35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Фактический адрес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46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Контактный телефон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29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Электронная почта организации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33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ОКТМО</w:t>
            </w:r>
            <w:r>
              <w:rPr>
                <w:bCs/>
                <w:i/>
              </w:rPr>
              <w:t xml:space="preserve"> (для бюджетных организаций)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</w:r>
          </w:p>
        </w:tc>
      </w:tr>
      <w:tr>
        <w:trPr>
          <w:trHeight w:val="267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 xml:space="preserve">КБК </w:t>
            </w:r>
            <w:r>
              <w:rPr>
                <w:bCs/>
                <w:i/>
              </w:rPr>
              <w:t>(для бюджетных организаций)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</w:r>
          </w:p>
        </w:tc>
      </w:tr>
      <w:tr>
        <w:trPr>
          <w:trHeight w:val="560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Получатель денежных средств </w:t>
            </w:r>
            <w:r>
              <w:rPr>
                <w:bCs/>
                <w:i/>
              </w:rPr>
              <w:t>(для бюджетных организаций)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before="6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7.</w:t>
        <w:tab/>
        <w:t xml:space="preserve">Проблема, на решение которой направлен проект. Цель проекта, задачи, которые планируется решить в рамках проекта, актуальность проекта </w:t>
      </w:r>
      <w:r>
        <w:rPr>
          <w:bCs/>
        </w:rPr>
        <w:t>(</w:t>
      </w:r>
      <w:r>
        <w:rPr>
          <w:bCs/>
          <w:i/>
        </w:rPr>
        <w:t>не более 0,5 страницы).</w:t>
      </w:r>
      <w:r>
        <w:rPr/>
        <w:t xml:space="preserve"> </w:t>
      </w:r>
      <w:r>
        <w:rPr>
          <w:bCs/>
          <w:i/>
        </w:rPr>
        <w:t>Проект должен решать или способствовать снижению остроты социально значимой проблемы. Проблема должна быть реально решаемой! Цель должна логически вытекать из поставленной проблемы, а задачи направлены на достижение цели, и, в свою очередь, решаются в ходе выполнения конкретных мероприятий.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</w:tbl>
    <w:p>
      <w:pPr>
        <w:pStyle w:val="Normal"/>
        <w:spacing w:before="6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8.</w:t>
        <w:tab/>
        <w:t xml:space="preserve">Ожидаемые качественные и количественные результаты от реализации проекта </w:t>
      </w:r>
      <w:r>
        <w:rPr>
          <w:i/>
        </w:rPr>
        <w:t>(не более 0,5 страницы)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i/>
        </w:rPr>
        <w:t>Качественные результаты связаны с целью проекта и решением социальной проблемы, лежащих в основе проекта. Здесь необходимо проанализировать, как проект поспособствует решению проблемы, какое благо получат благополучатели и целевая группа. Основные количественные показатели, которые должны быть достигнуты по результатам реализации проекта, должны быть выражены в цифрах (например, охват мероприятиями проекта, планируемое число получателей помощи и т.д.</w:t>
      </w:r>
      <w:r>
        <w:rPr>
          <w:bCs/>
          <w:i/>
        </w:rPr>
        <w:t>). Обязательно должен быть указан эффект в СМИ и количество привлеченных СМИ к реализации проекта).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tbl>
      <w:tblPr>
        <w:tblW w:w="93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00"/>
      </w:tblGrid>
      <w:tr>
        <w:trPr/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282828"/>
                <w:szCs w:val="21"/>
                <w:shd w:fill="FFFFFF" w:val="clear"/>
              </w:rPr>
            </w:pPr>
            <w:r>
              <w:rPr>
                <w:color w:val="282828"/>
                <w:szCs w:val="21"/>
                <w:shd w:fill="FFFFFF" w:val="clear"/>
              </w:rPr>
            </w:r>
          </w:p>
        </w:tc>
      </w:tr>
    </w:tbl>
    <w:p>
      <w:pPr>
        <w:pStyle w:val="Normal"/>
        <w:spacing w:before="60" w:after="0"/>
        <w:jc w:val="both"/>
        <w:rPr>
          <w:i/>
          <w:i/>
        </w:rPr>
      </w:pPr>
      <w:r>
        <w:rPr>
          <w:b/>
        </w:rPr>
        <w:t>9.</w:t>
        <w:tab/>
        <w:t xml:space="preserve">Перспективы развития проекта </w:t>
      </w:r>
      <w:r>
        <w:rPr>
          <w:i/>
        </w:rPr>
        <w:t>(не более 0,25 страницы)</w:t>
      </w:r>
    </w:p>
    <w:p>
      <w:pPr>
        <w:pStyle w:val="Normal"/>
        <w:spacing w:before="60" w:after="0"/>
        <w:jc w:val="both"/>
        <w:rPr>
          <w:i/>
          <w:i/>
        </w:rPr>
      </w:pPr>
      <w:r>
        <w:rPr>
          <w:i/>
        </w:rPr>
        <w:t>Если вы планируете продолжать реализацию проекта после завершения Конкурса, укажите: в каком направлении будет развиваться проект (появление новых форм работы, изменение целевой группы, увеличение объема оказываемых услуг и т.п.) и за счет каких источников будет обеспечиваться финансовая стабильность проекта (участие в грантах, бюджетные субсидии, спонсорские пожертвования и 6 т.п.).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</w:tr>
    </w:tbl>
    <w:p>
      <w:pPr>
        <w:pStyle w:val="Normal"/>
        <w:spacing w:before="6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10.</w:t>
        <w:tab/>
        <w:t>Является ли проект (тема, мероприятие) новым, инновационным для региона проведения? В чём именно инновационность?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282828"/>
                <w:shd w:fill="FFFFFF" w:val="clear"/>
              </w:rPr>
            </w:pPr>
            <w:r>
              <w:rPr>
                <w:rFonts w:cs="Arial" w:ascii="Arial" w:hAnsi="Arial"/>
                <w:color w:val="282828"/>
                <w:shd w:fill="FFFFFF" w:val="clear"/>
              </w:rPr>
            </w:r>
          </w:p>
        </w:tc>
      </w:tr>
    </w:tbl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11.</w:t>
        <w:tab/>
        <w:t>Партнеры, при участии которых будет реализовываться проект, формы партнерства, ресурсы, выраженные не в рублях.</w:t>
      </w:r>
    </w:p>
    <w:p>
      <w:pPr>
        <w:pStyle w:val="Normal"/>
        <w:spacing w:before="60" w:after="0"/>
        <w:jc w:val="both"/>
        <w:rPr>
          <w:i/>
          <w:i/>
        </w:rPr>
      </w:pPr>
      <w:r>
        <w:rPr>
          <w:i/>
        </w:rPr>
      </w:r>
    </w:p>
    <w:tbl>
      <w:tblPr>
        <w:tblW w:w="941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13"/>
      </w:tblGrid>
      <w:tr>
        <w:trPr>
          <w:trHeight w:val="351" w:hRule="atLeast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before="6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12.</w:t>
        <w:tab/>
        <w:t>Другие благотворители/грантодатели, которые предоставляют целевые средства (в рублях) организации на реализацию проекта:</w:t>
      </w:r>
    </w:p>
    <w:tbl>
      <w:tblPr>
        <w:tblW w:w="9384" w:type="dxa"/>
        <w:jc w:val="left"/>
        <w:tblInd w:w="3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624"/>
        <w:gridCol w:w="3232"/>
        <w:gridCol w:w="2983"/>
        <w:gridCol w:w="2544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 организации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На что пойдут предоставляемые средства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Объем предоставляемых средств</w:t>
            </w:r>
          </w:p>
        </w:tc>
      </w:tr>
      <w:tr>
        <w:trPr>
          <w:trHeight w:val="284" w:hRule="atLeast"/>
        </w:trPr>
        <w:tc>
          <w:tcPr>
            <w:tcW w:w="6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/>
            </w:pPr>
            <w:r>
              <w:rPr/>
              <w:t>1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6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13.</w:t>
        <w:tab/>
        <w:t>Сведения об участии в конкурсе «Преображая жизнь» ранее.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</w:t>
      </w:r>
    </w:p>
    <w:tbl>
      <w:tblPr>
        <w:tblW w:w="93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00"/>
        <w:gridCol w:w="4198"/>
        <w:gridCol w:w="3402"/>
      </w:tblGrid>
      <w:tr>
        <w:trPr>
          <w:trHeight w:val="245" w:hRule="atLeast"/>
        </w:trPr>
        <w:tc>
          <w:tcPr>
            <w:tcW w:w="1700" w:type="dxa"/>
            <w:tcBorders/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198" w:type="dxa"/>
            <w:tcBorders/>
          </w:tcPr>
          <w:p>
            <w:pPr>
              <w:pStyle w:val="Normal"/>
              <w:widowControl w:val="false"/>
              <w:rPr>
                <w:rFonts w:eastAsia="Calibri"/>
                <w:i/>
                <w:i/>
              </w:rPr>
            </w:pPr>
            <w:r>
              <w:rPr>
                <w:rFonts w:eastAsia="Calibri"/>
                <w:i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</w:p>
    <w:p>
      <w:pPr>
        <w:pStyle w:val="ListParagraph"/>
        <w:spacing w:before="0" w:after="0"/>
        <w:ind w:left="1287" w:hanging="0"/>
        <w:contextualSpacing/>
        <w:rPr>
          <w:rFonts w:eastAsia="Calibri"/>
          <w:b/>
          <w:b/>
        </w:rPr>
      </w:pPr>
      <w:r>
        <w:rPr>
          <w:rFonts w:eastAsia="Calibri"/>
          <w:b/>
          <w:lang w:val="en-US"/>
        </w:rPr>
        <w:t>II</w:t>
      </w:r>
      <w:r>
        <w:rPr>
          <w:rFonts w:eastAsia="Calibri"/>
          <w:b/>
        </w:rPr>
        <w:t>. Бюджет проекта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  <w:b/>
          <w:b/>
        </w:rPr>
      </w:pPr>
      <w:r>
        <w:rPr>
          <w:rFonts w:eastAsia="Calibri"/>
          <w:b/>
        </w:rPr>
        <w:t>1.</w:t>
        <w:tab/>
        <w:t>Заполните таблицу:</w:t>
      </w:r>
    </w:p>
    <w:tbl>
      <w:tblPr>
        <w:tblW w:w="947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456"/>
        <w:gridCol w:w="3532"/>
        <w:gridCol w:w="1912"/>
        <w:gridCol w:w="2018"/>
        <w:gridCol w:w="1560"/>
      </w:tblGrid>
      <w:tr>
        <w:trPr/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 статьи с детализацией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Запрашиваемые средства, руб.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Имеющиеся средства, или сумма, которую предполагается получить из других источников, руб.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Всего</w:t>
            </w:r>
          </w:p>
        </w:tc>
      </w:tr>
      <w:tr>
        <w:trPr>
          <w:trHeight w:val="881" w:hRule="atLeast"/>
        </w:trPr>
        <w:tc>
          <w:tcPr>
            <w:tcW w:w="4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5" w:hRule="atLeast"/>
        </w:trPr>
        <w:tc>
          <w:tcPr>
            <w:tcW w:w="4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Всего расходов по проекту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</w:p>
    <w:p>
      <w:pPr>
        <w:pStyle w:val="Normal"/>
        <w:rPr>
          <w:rFonts w:eastAsia="Calibri"/>
          <w:b/>
          <w:b/>
        </w:rPr>
      </w:pPr>
      <w:r>
        <w:rPr>
          <w:rFonts w:eastAsia="Calibri"/>
          <w:b/>
        </w:rPr>
      </w:r>
    </w:p>
    <w:p>
      <w:pPr>
        <w:pStyle w:val="Normal"/>
        <w:rPr>
          <w:rFonts w:eastAsia="Calibri"/>
          <w:b/>
          <w:b/>
        </w:rPr>
      </w:pPr>
      <w:r>
        <w:rPr>
          <w:rFonts w:eastAsia="Calibri"/>
          <w:b/>
        </w:rPr>
      </w:r>
    </w:p>
    <w:p>
      <w:pPr>
        <w:pStyle w:val="Normal"/>
        <w:rPr>
          <w:bCs/>
          <w:i/>
          <w:i/>
        </w:rPr>
      </w:pPr>
      <w:r>
        <w:rPr>
          <w:rFonts w:eastAsia="Calibri"/>
          <w:b/>
        </w:rPr>
        <w:t>2.</w:t>
        <w:tab/>
        <w:t>Комментарий к бюджету</w:t>
      </w:r>
      <w:r>
        <w:rPr>
          <w:rFonts w:eastAsia="Calibri"/>
          <w:b/>
          <w:color w:val="000000"/>
        </w:rPr>
        <w:t xml:space="preserve"> + </w:t>
      </w:r>
      <w:r>
        <w:rPr>
          <w:rFonts w:eastAsia="Calibri"/>
          <w:b/>
          <w:color w:val="000000"/>
        </w:rPr>
        <w:t>ценовая информация</w:t>
      </w:r>
      <w:r>
        <w:rPr>
          <w:rFonts w:eastAsia="Calibri"/>
          <w:b/>
          <w:color w:val="000000"/>
        </w:rPr>
        <w:t xml:space="preserve"> (</w:t>
      </w:r>
      <w:r>
        <w:rPr>
          <w:rFonts w:eastAsia="Calibri"/>
          <w:bCs/>
          <w:color w:val="000000"/>
        </w:rPr>
        <w:t>можно отдельными файлами)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</w:tr>
    </w:tbl>
    <w:p>
      <w:pPr>
        <w:pStyle w:val="ListParagraph"/>
        <w:spacing w:before="0" w:after="0"/>
        <w:ind w:left="1800" w:hanging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ListParagraph"/>
        <w:spacing w:before="0" w:after="0"/>
        <w:ind w:left="1287" w:hanging="0"/>
        <w:contextualSpacing/>
        <w:rPr>
          <w:b/>
          <w:b/>
        </w:rPr>
      </w:pPr>
      <w:r>
        <w:rPr>
          <w:b/>
          <w:lang w:val="en-US"/>
        </w:rPr>
        <w:t>III</w:t>
      </w:r>
      <w:r>
        <w:rPr>
          <w:b/>
        </w:rPr>
        <w:t>. План реализации проекта</w:t>
      </w:r>
    </w:p>
    <w:p>
      <w:pPr>
        <w:pStyle w:val="ListParagraph"/>
        <w:spacing w:before="0" w:after="0"/>
        <w:ind w:left="1080" w:hanging="0"/>
        <w:contextualSpacing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i/>
          <w:i/>
        </w:rPr>
      </w:pPr>
      <w:r>
        <w:rPr>
          <w:b/>
        </w:rPr>
        <w:t>1.</w:t>
        <w:tab/>
        <w:t xml:space="preserve">Заполните таблицу. </w:t>
      </w:r>
    </w:p>
    <w:tbl>
      <w:tblPr>
        <w:tblW w:w="9350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0"/>
        <w:gridCol w:w="3078"/>
        <w:gridCol w:w="1837"/>
        <w:gridCol w:w="1846"/>
        <w:gridCol w:w="2129"/>
      </w:tblGrid>
      <w:tr>
        <w:trPr>
          <w:tblHeader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 xml:space="preserve">№ </w:t>
            </w:r>
            <w:r>
              <w:rPr>
                <w:rFonts w:eastAsia="Calibri"/>
                <w:b/>
              </w:rPr>
              <w:t>п/п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>Описание мероприятий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>Дата/период проведения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>Ожидаемые итоги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>Ожидаемые риски и пути их преодоления</w: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before="6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60" w:after="0"/>
        <w:ind w:firstLine="567"/>
        <w:jc w:val="both"/>
        <w:rPr/>
      </w:pPr>
      <w:r>
        <w:rPr>
          <w:color w:val="000000"/>
        </w:rPr>
        <w:t xml:space="preserve">Достоверность сведений, указанных в заявке, подтверждаем. </w:t>
      </w:r>
      <w:r>
        <w:rPr/>
        <w:t xml:space="preserve">С Положением о благотворительном конкурсе социальных проектов «Преображая жизнь» ознакомлены. Даем разрешение на обработку и передачу предоставляемых персональных данных в интересах Конкурса 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Подпись руководителя организации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>
          <w:trHeight w:val="418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Подпись руководителя проекта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>
          <w:trHeight w:val="474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Дата оформления</w:t>
      </w:r>
    </w:p>
    <w:tbl>
      <w:tblPr>
        <w:tblW w:w="93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>
          <w:trHeight w:val="447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_ _._ _.20___г</w:t>
            </w:r>
          </w:p>
        </w:tc>
      </w:tr>
    </w:tbl>
    <w:p>
      <w:pPr>
        <w:pStyle w:val="Normal"/>
        <w:ind w:firstLine="708"/>
        <w:jc w:val="both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ind w:firstLine="708"/>
        <w:jc w:val="both"/>
        <w:rPr>
          <w:color w:val="000000"/>
        </w:rPr>
      </w:pPr>
      <w:bookmarkStart w:id="0" w:name="_Toc4784801081"/>
      <w:r>
        <w:rPr>
          <w:color w:val="000000"/>
        </w:rPr>
        <w:t>МП.</w:t>
      </w:r>
      <w:bookmarkEnd w:id="0"/>
    </w:p>
    <w:p>
      <w:pPr>
        <w:pStyle w:val="Normal"/>
        <w:jc w:val="both"/>
        <w:rPr/>
      </w:pPr>
      <w:r>
        <w:rPr/>
      </w:r>
    </w:p>
    <w:p>
      <w:pPr>
        <w:pStyle w:val="Normal"/>
        <w:spacing w:before="6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850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258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474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34" w:customStyle="1">
    <w:name w:val="Font Style34"/>
    <w:uiPriority w:val="99"/>
    <w:qFormat/>
    <w:rsid w:val="00e44741"/>
    <w:rPr>
      <w:rFonts w:ascii="Times New Roman" w:hAnsi="Times New Roman" w:cs="Times New Roman"/>
      <w:sz w:val="22"/>
      <w:szCs w:val="22"/>
    </w:rPr>
  </w:style>
  <w:style w:type="character" w:styleId="FontStyle35" w:customStyle="1">
    <w:name w:val="Font Style35"/>
    <w:uiPriority w:val="99"/>
    <w:qFormat/>
    <w:rsid w:val="00e44741"/>
    <w:rPr>
      <w:rFonts w:ascii="Times New Roman" w:hAnsi="Times New Roman" w:cs="Times New Roman"/>
      <w:sz w:val="18"/>
      <w:szCs w:val="18"/>
    </w:rPr>
  </w:style>
  <w:style w:type="character" w:styleId="FontStyle36" w:customStyle="1">
    <w:name w:val="Font Style36"/>
    <w:uiPriority w:val="99"/>
    <w:qFormat/>
    <w:rsid w:val="00e44741"/>
    <w:rPr>
      <w:rFonts w:ascii="Times New Roman" w:hAnsi="Times New Roman" w:cs="Times New Roman"/>
      <w:b/>
      <w:bCs/>
      <w:sz w:val="26"/>
      <w:szCs w:val="26"/>
    </w:rPr>
  </w:style>
  <w:style w:type="character" w:styleId="FontStyle37" w:customStyle="1">
    <w:name w:val="Font Style37"/>
    <w:uiPriority w:val="99"/>
    <w:qFormat/>
    <w:rsid w:val="00e44741"/>
    <w:rPr>
      <w:rFonts w:ascii="Times New Roman" w:hAnsi="Times New Roman" w:cs="Times New Roman"/>
      <w:sz w:val="20"/>
      <w:szCs w:val="20"/>
    </w:rPr>
  </w:style>
  <w:style w:type="character" w:styleId="FontStyle38" w:customStyle="1">
    <w:name w:val="Font Style38"/>
    <w:uiPriority w:val="99"/>
    <w:qFormat/>
    <w:rsid w:val="00e44741"/>
    <w:rPr>
      <w:rFonts w:ascii="Times New Roman" w:hAnsi="Times New Roman" w:cs="Times New Roman"/>
      <w:sz w:val="16"/>
      <w:szCs w:val="16"/>
    </w:rPr>
  </w:style>
  <w:style w:type="character" w:styleId="FontStyle39" w:customStyle="1">
    <w:name w:val="Font Style39"/>
    <w:uiPriority w:val="99"/>
    <w:qFormat/>
    <w:rsid w:val="00e44741"/>
    <w:rPr>
      <w:rFonts w:ascii="Times New Roman" w:hAnsi="Times New Roman" w:cs="Times New Roman"/>
      <w:b/>
      <w:bCs/>
      <w:sz w:val="22"/>
      <w:szCs w:val="22"/>
    </w:rPr>
  </w:style>
  <w:style w:type="character" w:styleId="FontStyle40" w:customStyle="1">
    <w:name w:val="Font Style40"/>
    <w:uiPriority w:val="99"/>
    <w:qFormat/>
    <w:rsid w:val="00e44741"/>
    <w:rPr>
      <w:rFonts w:ascii="Times New Roman" w:hAnsi="Times New Roman" w:cs="Times New Roman"/>
      <w:sz w:val="20"/>
      <w:szCs w:val="20"/>
    </w:rPr>
  </w:style>
  <w:style w:type="character" w:styleId="FontStyle41" w:customStyle="1">
    <w:name w:val="Font Style41"/>
    <w:uiPriority w:val="99"/>
    <w:qFormat/>
    <w:rsid w:val="00e44741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42" w:customStyle="1">
    <w:name w:val="Font Style42"/>
    <w:uiPriority w:val="99"/>
    <w:qFormat/>
    <w:rsid w:val="00e44741"/>
    <w:rPr>
      <w:rFonts w:ascii="Times New Roman" w:hAnsi="Times New Roman" w:cs="Times New Roman"/>
      <w:b/>
      <w:bCs/>
      <w:sz w:val="20"/>
      <w:szCs w:val="20"/>
    </w:rPr>
  </w:style>
  <w:style w:type="character" w:styleId="FontStyle43" w:customStyle="1">
    <w:name w:val="Font Style43"/>
    <w:uiPriority w:val="99"/>
    <w:qFormat/>
    <w:rsid w:val="00e44741"/>
    <w:rPr>
      <w:rFonts w:ascii="Times New Roman" w:hAnsi="Times New Roman" w:cs="Times New Roman"/>
      <w:i/>
      <w:iCs/>
      <w:sz w:val="20"/>
      <w:szCs w:val="20"/>
    </w:rPr>
  </w:style>
  <w:style w:type="character" w:styleId="FontStyle44" w:customStyle="1">
    <w:name w:val="Font Style44"/>
    <w:uiPriority w:val="99"/>
    <w:qFormat/>
    <w:rsid w:val="00e44741"/>
    <w:rPr>
      <w:rFonts w:ascii="Times New Roman" w:hAnsi="Times New Roman" w:cs="Times New Roman"/>
      <w:b/>
      <w:bCs/>
      <w:sz w:val="22"/>
      <w:szCs w:val="22"/>
    </w:rPr>
  </w:style>
  <w:style w:type="character" w:styleId="FontStyle45" w:customStyle="1">
    <w:name w:val="Font Style45"/>
    <w:uiPriority w:val="99"/>
    <w:qFormat/>
    <w:rsid w:val="00e44741"/>
    <w:rPr>
      <w:rFonts w:ascii="Times New Roman" w:hAnsi="Times New Roman" w:cs="Times New Roman"/>
      <w:b/>
      <w:bCs/>
      <w:sz w:val="22"/>
      <w:szCs w:val="22"/>
    </w:rPr>
  </w:style>
  <w:style w:type="character" w:styleId="FontStyle46" w:customStyle="1">
    <w:name w:val="Font Style46"/>
    <w:uiPriority w:val="99"/>
    <w:qFormat/>
    <w:rsid w:val="00e44741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FontStyle47" w:customStyle="1">
    <w:name w:val="Font Style47"/>
    <w:uiPriority w:val="99"/>
    <w:qFormat/>
    <w:rsid w:val="00e44741"/>
    <w:rPr>
      <w:rFonts w:ascii="Times New Roman" w:hAnsi="Times New Roman" w:cs="Times New Roman"/>
      <w:b/>
      <w:bCs/>
      <w:sz w:val="20"/>
      <w:szCs w:val="20"/>
    </w:rPr>
  </w:style>
  <w:style w:type="character" w:styleId="FontStyle48" w:customStyle="1">
    <w:name w:val="Font Style48"/>
    <w:uiPriority w:val="99"/>
    <w:qFormat/>
    <w:rsid w:val="00e44741"/>
    <w:rPr>
      <w:rFonts w:ascii="Times New Roman" w:hAnsi="Times New Roman" w:cs="Times New Roman"/>
      <w:b/>
      <w:bCs/>
      <w:sz w:val="20"/>
      <w:szCs w:val="20"/>
    </w:rPr>
  </w:style>
  <w:style w:type="character" w:styleId="FontStyle49" w:customStyle="1">
    <w:name w:val="Font Style49"/>
    <w:uiPriority w:val="99"/>
    <w:qFormat/>
    <w:rsid w:val="00e44741"/>
    <w:rPr>
      <w:rFonts w:ascii="Times New Roman" w:hAnsi="Times New Roman" w:cs="Times New Roman"/>
      <w:i/>
      <w:iCs/>
      <w:sz w:val="20"/>
      <w:szCs w:val="20"/>
    </w:rPr>
  </w:style>
  <w:style w:type="character" w:styleId="Style13" w:customStyle="1">
    <w:name w:val="Интернет-ссылка"/>
    <w:uiPriority w:val="99"/>
    <w:rsid w:val="00873128"/>
    <w:rPr>
      <w:color w:val="0000FF"/>
      <w:u w:val="single"/>
    </w:rPr>
  </w:style>
  <w:style w:type="character" w:styleId="Style14" w:customStyle="1">
    <w:name w:val="Нижний колонтитул Знак"/>
    <w:uiPriority w:val="99"/>
    <w:qFormat/>
    <w:locked/>
    <w:rsid w:val="00891d1f"/>
    <w:rPr>
      <w:sz w:val="24"/>
      <w:szCs w:val="24"/>
    </w:rPr>
  </w:style>
  <w:style w:type="character" w:styleId="Style15" w:customStyle="1">
    <w:name w:val="Текст выноски Знак"/>
    <w:uiPriority w:val="99"/>
    <w:semiHidden/>
    <w:qFormat/>
    <w:locked/>
    <w:rsid w:val="00aa1680"/>
    <w:rPr>
      <w:rFonts w:ascii="Tahoma" w:hAnsi="Tahoma" w:cs="Tahoma"/>
      <w:sz w:val="16"/>
      <w:szCs w:val="16"/>
    </w:rPr>
  </w:style>
  <w:style w:type="character" w:styleId="Fontstyle341" w:customStyle="1">
    <w:name w:val="fontstyle34"/>
    <w:uiPriority w:val="99"/>
    <w:qFormat/>
    <w:rsid w:val="006a22ee"/>
    <w:rPr>
      <w:rFonts w:ascii="Times New Roman" w:hAnsi="Times New Roman" w:cs="Times New Roman"/>
    </w:rPr>
  </w:style>
  <w:style w:type="character" w:styleId="Annotationreference">
    <w:name w:val="annotation reference"/>
    <w:uiPriority w:val="99"/>
    <w:semiHidden/>
    <w:qFormat/>
    <w:rsid w:val="00c377bf"/>
    <w:rPr>
      <w:sz w:val="16"/>
      <w:szCs w:val="16"/>
    </w:rPr>
  </w:style>
  <w:style w:type="character" w:styleId="Style16" w:customStyle="1">
    <w:name w:val="Текст примечания Знак"/>
    <w:uiPriority w:val="99"/>
    <w:qFormat/>
    <w:locked/>
    <w:rsid w:val="00c377bf"/>
    <w:rPr/>
  </w:style>
  <w:style w:type="character" w:styleId="Style17" w:customStyle="1">
    <w:name w:val="Тема примечания Знак"/>
    <w:uiPriority w:val="99"/>
    <w:semiHidden/>
    <w:qFormat/>
    <w:locked/>
    <w:rsid w:val="00c377bf"/>
    <w:rPr>
      <w:b/>
      <w:bCs/>
    </w:rPr>
  </w:style>
  <w:style w:type="character" w:styleId="Style18">
    <w:name w:val="Выделение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10" w:customStyle="1">
    <w:name w:val="Style1"/>
    <w:basedOn w:val="Normal"/>
    <w:uiPriority w:val="99"/>
    <w:qFormat/>
    <w:rsid w:val="00e44741"/>
    <w:pPr>
      <w:spacing w:lineRule="exact" w:line="278"/>
      <w:jc w:val="center"/>
    </w:pPr>
    <w:rPr/>
  </w:style>
  <w:style w:type="paragraph" w:styleId="Style25" w:customStyle="1">
    <w:name w:val="Style2"/>
    <w:basedOn w:val="Normal"/>
    <w:uiPriority w:val="99"/>
    <w:qFormat/>
    <w:rsid w:val="00e44741"/>
    <w:pPr>
      <w:spacing w:lineRule="exact" w:line="278"/>
      <w:jc w:val="both"/>
    </w:pPr>
    <w:rPr/>
  </w:style>
  <w:style w:type="paragraph" w:styleId="Style31" w:customStyle="1">
    <w:name w:val="Style3"/>
    <w:basedOn w:val="Normal"/>
    <w:uiPriority w:val="99"/>
    <w:qFormat/>
    <w:rsid w:val="00e44741"/>
    <w:pPr/>
    <w:rPr/>
  </w:style>
  <w:style w:type="paragraph" w:styleId="Style41" w:customStyle="1">
    <w:name w:val="Style4"/>
    <w:basedOn w:val="Normal"/>
    <w:uiPriority w:val="99"/>
    <w:qFormat/>
    <w:rsid w:val="00e44741"/>
    <w:pPr>
      <w:spacing w:lineRule="exact" w:line="254"/>
      <w:jc w:val="both"/>
    </w:pPr>
    <w:rPr/>
  </w:style>
  <w:style w:type="paragraph" w:styleId="Style51" w:customStyle="1">
    <w:name w:val="Style5"/>
    <w:basedOn w:val="Normal"/>
    <w:uiPriority w:val="99"/>
    <w:qFormat/>
    <w:rsid w:val="00e44741"/>
    <w:pPr>
      <w:spacing w:lineRule="exact" w:line="278"/>
      <w:ind w:firstLine="926"/>
      <w:jc w:val="both"/>
    </w:pPr>
    <w:rPr/>
  </w:style>
  <w:style w:type="paragraph" w:styleId="Style61" w:customStyle="1">
    <w:name w:val="Style6"/>
    <w:basedOn w:val="Normal"/>
    <w:uiPriority w:val="99"/>
    <w:qFormat/>
    <w:rsid w:val="00e44741"/>
    <w:pPr>
      <w:spacing w:lineRule="exact" w:line="226"/>
    </w:pPr>
    <w:rPr/>
  </w:style>
  <w:style w:type="paragraph" w:styleId="Style71" w:customStyle="1">
    <w:name w:val="Style7"/>
    <w:basedOn w:val="Normal"/>
    <w:uiPriority w:val="99"/>
    <w:qFormat/>
    <w:rsid w:val="00e44741"/>
    <w:pPr>
      <w:spacing w:lineRule="exact" w:line="276"/>
      <w:ind w:firstLine="902"/>
    </w:pPr>
    <w:rPr/>
  </w:style>
  <w:style w:type="paragraph" w:styleId="Style81" w:customStyle="1">
    <w:name w:val="Style8"/>
    <w:basedOn w:val="Normal"/>
    <w:uiPriority w:val="99"/>
    <w:qFormat/>
    <w:rsid w:val="00e44741"/>
    <w:pPr/>
    <w:rPr/>
  </w:style>
  <w:style w:type="paragraph" w:styleId="Style91" w:customStyle="1">
    <w:name w:val="Style9"/>
    <w:basedOn w:val="Normal"/>
    <w:uiPriority w:val="99"/>
    <w:qFormat/>
    <w:rsid w:val="00e44741"/>
    <w:pPr>
      <w:spacing w:lineRule="exact" w:line="278"/>
      <w:ind w:firstLine="907"/>
      <w:jc w:val="both"/>
    </w:pPr>
    <w:rPr/>
  </w:style>
  <w:style w:type="paragraph" w:styleId="Style101" w:customStyle="1">
    <w:name w:val="Style10"/>
    <w:basedOn w:val="Normal"/>
    <w:uiPriority w:val="99"/>
    <w:qFormat/>
    <w:rsid w:val="00e44741"/>
    <w:pPr>
      <w:spacing w:lineRule="exact" w:line="252"/>
    </w:pPr>
    <w:rPr/>
  </w:style>
  <w:style w:type="paragraph" w:styleId="Style111" w:customStyle="1">
    <w:name w:val="Style11"/>
    <w:basedOn w:val="Normal"/>
    <w:uiPriority w:val="99"/>
    <w:qFormat/>
    <w:rsid w:val="00e44741"/>
    <w:pPr>
      <w:spacing w:lineRule="exact" w:line="278"/>
      <w:ind w:firstLine="706"/>
      <w:jc w:val="both"/>
    </w:pPr>
    <w:rPr/>
  </w:style>
  <w:style w:type="paragraph" w:styleId="Style121" w:customStyle="1">
    <w:name w:val="Style12"/>
    <w:basedOn w:val="Normal"/>
    <w:uiPriority w:val="99"/>
    <w:qFormat/>
    <w:rsid w:val="00e44741"/>
    <w:pPr>
      <w:jc w:val="both"/>
    </w:pPr>
    <w:rPr/>
  </w:style>
  <w:style w:type="paragraph" w:styleId="Style131" w:customStyle="1">
    <w:name w:val="Style13"/>
    <w:basedOn w:val="Normal"/>
    <w:uiPriority w:val="99"/>
    <w:qFormat/>
    <w:rsid w:val="00e44741"/>
    <w:pPr>
      <w:spacing w:lineRule="exact" w:line="254"/>
      <w:ind w:firstLine="557"/>
    </w:pPr>
    <w:rPr/>
  </w:style>
  <w:style w:type="paragraph" w:styleId="Style141" w:customStyle="1">
    <w:name w:val="Style14"/>
    <w:basedOn w:val="Normal"/>
    <w:uiPriority w:val="99"/>
    <w:qFormat/>
    <w:rsid w:val="00e44741"/>
    <w:pPr>
      <w:spacing w:lineRule="exact" w:line="398"/>
      <w:jc w:val="both"/>
    </w:pPr>
    <w:rPr/>
  </w:style>
  <w:style w:type="paragraph" w:styleId="Style151" w:customStyle="1">
    <w:name w:val="Style15"/>
    <w:basedOn w:val="Normal"/>
    <w:uiPriority w:val="99"/>
    <w:qFormat/>
    <w:rsid w:val="00e44741"/>
    <w:pPr/>
    <w:rPr/>
  </w:style>
  <w:style w:type="paragraph" w:styleId="Style161" w:customStyle="1">
    <w:name w:val="Style16"/>
    <w:basedOn w:val="Normal"/>
    <w:uiPriority w:val="99"/>
    <w:qFormat/>
    <w:rsid w:val="00e44741"/>
    <w:pPr>
      <w:spacing w:lineRule="exact" w:line="370"/>
    </w:pPr>
    <w:rPr/>
  </w:style>
  <w:style w:type="paragraph" w:styleId="Style171" w:customStyle="1">
    <w:name w:val="Style17"/>
    <w:basedOn w:val="Normal"/>
    <w:uiPriority w:val="99"/>
    <w:qFormat/>
    <w:rsid w:val="00e44741"/>
    <w:pPr>
      <w:spacing w:lineRule="exact" w:line="276"/>
      <w:ind w:firstLine="360"/>
    </w:pPr>
    <w:rPr/>
  </w:style>
  <w:style w:type="paragraph" w:styleId="Style181" w:customStyle="1">
    <w:name w:val="Style18"/>
    <w:basedOn w:val="Normal"/>
    <w:uiPriority w:val="99"/>
    <w:qFormat/>
    <w:rsid w:val="00e44741"/>
    <w:pPr/>
    <w:rPr/>
  </w:style>
  <w:style w:type="paragraph" w:styleId="Style191" w:customStyle="1">
    <w:name w:val="Style19"/>
    <w:basedOn w:val="Normal"/>
    <w:uiPriority w:val="99"/>
    <w:qFormat/>
    <w:rsid w:val="00e44741"/>
    <w:pPr/>
    <w:rPr/>
  </w:style>
  <w:style w:type="paragraph" w:styleId="Style201" w:customStyle="1">
    <w:name w:val="Style20"/>
    <w:basedOn w:val="Normal"/>
    <w:uiPriority w:val="99"/>
    <w:qFormat/>
    <w:rsid w:val="00e44741"/>
    <w:pPr>
      <w:spacing w:lineRule="exact" w:line="274"/>
      <w:ind w:hanging="341"/>
      <w:jc w:val="both"/>
    </w:pPr>
    <w:rPr/>
  </w:style>
  <w:style w:type="paragraph" w:styleId="Style211" w:customStyle="1">
    <w:name w:val="Style21"/>
    <w:basedOn w:val="Normal"/>
    <w:uiPriority w:val="99"/>
    <w:qFormat/>
    <w:rsid w:val="00e44741"/>
    <w:pPr>
      <w:spacing w:lineRule="exact" w:line="252"/>
      <w:ind w:firstLine="730"/>
    </w:pPr>
    <w:rPr/>
  </w:style>
  <w:style w:type="paragraph" w:styleId="Style221" w:customStyle="1">
    <w:name w:val="Style22"/>
    <w:basedOn w:val="Normal"/>
    <w:uiPriority w:val="99"/>
    <w:qFormat/>
    <w:rsid w:val="00e44741"/>
    <w:pPr>
      <w:spacing w:lineRule="exact" w:line="322"/>
      <w:ind w:hanging="245"/>
    </w:pPr>
    <w:rPr/>
  </w:style>
  <w:style w:type="paragraph" w:styleId="Style231" w:customStyle="1">
    <w:name w:val="Style23"/>
    <w:basedOn w:val="Normal"/>
    <w:uiPriority w:val="99"/>
    <w:qFormat/>
    <w:rsid w:val="00e44741"/>
    <w:pPr>
      <w:spacing w:lineRule="exact" w:line="250"/>
      <w:jc w:val="both"/>
    </w:pPr>
    <w:rPr/>
  </w:style>
  <w:style w:type="paragraph" w:styleId="Style241" w:customStyle="1">
    <w:name w:val="Style24"/>
    <w:basedOn w:val="Normal"/>
    <w:uiPriority w:val="99"/>
    <w:qFormat/>
    <w:rsid w:val="00e44741"/>
    <w:pPr>
      <w:spacing w:lineRule="exact" w:line="254"/>
      <w:ind w:firstLine="538"/>
    </w:pPr>
    <w:rPr/>
  </w:style>
  <w:style w:type="paragraph" w:styleId="Style251" w:customStyle="1">
    <w:name w:val="Style25"/>
    <w:basedOn w:val="Normal"/>
    <w:uiPriority w:val="99"/>
    <w:qFormat/>
    <w:rsid w:val="00e44741"/>
    <w:pPr>
      <w:spacing w:lineRule="exact" w:line="830"/>
      <w:jc w:val="both"/>
    </w:pPr>
    <w:rPr/>
  </w:style>
  <w:style w:type="paragraph" w:styleId="Style26" w:customStyle="1">
    <w:name w:val="Style26"/>
    <w:basedOn w:val="Normal"/>
    <w:uiPriority w:val="99"/>
    <w:qFormat/>
    <w:rsid w:val="00e44741"/>
    <w:pPr>
      <w:spacing w:lineRule="exact" w:line="322"/>
      <w:jc w:val="both"/>
    </w:pPr>
    <w:rPr/>
  </w:style>
  <w:style w:type="paragraph" w:styleId="Style27" w:customStyle="1">
    <w:name w:val="Style27"/>
    <w:basedOn w:val="Normal"/>
    <w:uiPriority w:val="99"/>
    <w:qFormat/>
    <w:rsid w:val="00e44741"/>
    <w:pPr/>
    <w:rPr/>
  </w:style>
  <w:style w:type="paragraph" w:styleId="Style28" w:customStyle="1">
    <w:name w:val="Style28"/>
    <w:basedOn w:val="Normal"/>
    <w:uiPriority w:val="99"/>
    <w:qFormat/>
    <w:rsid w:val="00e44741"/>
    <w:pPr>
      <w:spacing w:lineRule="exact" w:line="274"/>
      <w:ind w:firstLine="730"/>
    </w:pPr>
    <w:rPr/>
  </w:style>
  <w:style w:type="paragraph" w:styleId="Style29" w:customStyle="1">
    <w:name w:val="Style29"/>
    <w:basedOn w:val="Normal"/>
    <w:uiPriority w:val="99"/>
    <w:qFormat/>
    <w:rsid w:val="00e44741"/>
    <w:pPr>
      <w:jc w:val="both"/>
    </w:pPr>
    <w:rPr/>
  </w:style>
  <w:style w:type="paragraph" w:styleId="Style30" w:customStyle="1">
    <w:name w:val="Style30"/>
    <w:basedOn w:val="Normal"/>
    <w:uiPriority w:val="99"/>
    <w:qFormat/>
    <w:rsid w:val="00e44741"/>
    <w:pPr>
      <w:spacing w:lineRule="exact" w:line="278"/>
      <w:ind w:firstLine="1550"/>
    </w:pPr>
    <w:rPr/>
  </w:style>
  <w:style w:type="paragraph" w:styleId="Style311" w:customStyle="1">
    <w:name w:val="Style31"/>
    <w:basedOn w:val="Normal"/>
    <w:uiPriority w:val="99"/>
    <w:qFormat/>
    <w:rsid w:val="00e44741"/>
    <w:pPr>
      <w:spacing w:lineRule="exact" w:line="263"/>
    </w:pPr>
    <w:rPr/>
  </w:style>
  <w:style w:type="paragraph" w:styleId="Style32" w:customStyle="1">
    <w:name w:val="Style32"/>
    <w:basedOn w:val="Normal"/>
    <w:uiPriority w:val="99"/>
    <w:qFormat/>
    <w:rsid w:val="00e44741"/>
    <w:pPr/>
    <w:rPr/>
  </w:style>
  <w:style w:type="paragraph" w:styleId="Style33" w:customStyle="1">
    <w:name w:val="Верхний и нижний колонтитулы"/>
    <w:basedOn w:val="Normal"/>
    <w:qFormat/>
    <w:pPr/>
    <w:rPr/>
  </w:style>
  <w:style w:type="paragraph" w:styleId="Style34" w:customStyle="1">
    <w:name w:val="Колонтитул"/>
    <w:basedOn w:val="Normal"/>
    <w:qFormat/>
    <w:pPr/>
    <w:rPr/>
  </w:style>
  <w:style w:type="paragraph" w:styleId="Style35">
    <w:name w:val="Footer"/>
    <w:basedOn w:val="Normal"/>
    <w:uiPriority w:val="99"/>
    <w:rsid w:val="00891d1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qFormat/>
    <w:rsid w:val="00aa1680"/>
    <w:pPr/>
    <w:rPr>
      <w:rFonts w:ascii="Tahoma" w:hAnsi="Tahoma" w:cs="Tahoma"/>
      <w:sz w:val="16"/>
      <w:szCs w:val="16"/>
    </w:rPr>
  </w:style>
  <w:style w:type="paragraph" w:styleId="Style82" w:customStyle="1">
    <w:name w:val="style8"/>
    <w:basedOn w:val="Normal"/>
    <w:uiPriority w:val="99"/>
    <w:qFormat/>
    <w:rsid w:val="006a22ee"/>
    <w:pPr>
      <w:widowControl/>
    </w:pPr>
    <w:rPr/>
  </w:style>
  <w:style w:type="paragraph" w:styleId="Annotationtext">
    <w:name w:val="annotation text"/>
    <w:basedOn w:val="Normal"/>
    <w:uiPriority w:val="99"/>
    <w:semiHidden/>
    <w:qFormat/>
    <w:rsid w:val="00c377b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qFormat/>
    <w:rsid w:val="00c377bf"/>
    <w:pPr/>
    <w:rPr>
      <w:b/>
      <w:bCs/>
    </w:rPr>
  </w:style>
  <w:style w:type="paragraph" w:styleId="ListParagraph">
    <w:name w:val="List Paragraph"/>
    <w:basedOn w:val="Normal"/>
    <w:uiPriority w:val="99"/>
    <w:qFormat/>
    <w:rsid w:val="00e20287"/>
    <w:pPr>
      <w:ind w:left="720" w:hanging="0"/>
    </w:pPr>
    <w:rPr/>
  </w:style>
  <w:style w:type="paragraph" w:styleId="Style36">
    <w:name w:val="Header"/>
    <w:basedOn w:val="Style33"/>
    <w:pPr/>
    <w:rPr/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Style40">
    <w:name w:val="Body Text Indent"/>
    <w:basedOn w:val="Normal"/>
    <w:qFormat/>
    <w:pPr>
      <w:ind w:firstLine="709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99"/>
    <w:rsid w:val="007a40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uiPriority w:val="99"/>
    <w:rsid w:val="00b10c8b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Application>LibreOffice/7.3.6.2$Linux_X86_64 LibreOffice_project/30$Build-2</Application>
  <AppVersion>15.0000</AppVersion>
  <Pages>4</Pages>
  <Words>587</Words>
  <Characters>4337</Characters>
  <CharactersWithSpaces>4849</CharactersWithSpaces>
  <Paragraphs>84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2025-09-02T07:06:00Z</dcterms:created>
  <dc:creator>oso0975</dc:creator>
  <dc:description/>
  <dc:language>ru-RU</dc:language>
  <cp:lastModifiedBy/>
  <cp:lastPrinted>2025-10-17T13:29:49Z</cp:lastPrinted>
  <dcterms:modified xsi:type="dcterms:W3CDTF">2025-10-21T16:23:10Z</dcterms:modified>
  <cp:revision>125</cp:revision>
  <dc:subject/>
  <dc:title>Microsoft Word - Положение о конкурсе.doc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