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10208" w:rsidRPr="00B10208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118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063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70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3118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063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70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102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2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Pr="00F06873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b/>
                <w:sz w:val="18"/>
                <w:szCs w:val="18"/>
              </w:rPr>
            </w:pPr>
            <w:r w:rsidRPr="00B10208">
              <w:rPr>
                <w:b/>
                <w:sz w:val="18"/>
                <w:szCs w:val="18"/>
              </w:rPr>
              <w:t>Производство вывода из эк</w:t>
            </w:r>
            <w:r w:rsidRPr="00B10208">
              <w:rPr>
                <w:b/>
                <w:sz w:val="18"/>
                <w:szCs w:val="18"/>
              </w:rPr>
              <w:t>с</w:t>
            </w:r>
            <w:r w:rsidRPr="00B10208">
              <w:rPr>
                <w:b/>
                <w:sz w:val="18"/>
                <w:szCs w:val="18"/>
              </w:rPr>
              <w:t>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Pr="00F06873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Pr="00F06873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Производственно-техническая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(РХП)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1148299 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(ВЭ ПУГР)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договорной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Группа по делам гражданской обороны и чрезвычайных с</w:t>
            </w:r>
            <w:r w:rsidRPr="00B10208">
              <w:rPr>
                <w:i/>
                <w:sz w:val="18"/>
                <w:szCs w:val="18"/>
              </w:rPr>
              <w:t>и</w:t>
            </w:r>
            <w:r w:rsidRPr="00B10208">
              <w:rPr>
                <w:i/>
                <w:sz w:val="18"/>
                <w:szCs w:val="18"/>
              </w:rPr>
              <w:t>туаций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гражда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обороне и чрезвычайным ситуациям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Отдел по КИПиА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системам управления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нологическими процессами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1130091А (1130088А)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1130092А (1130088А)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11310388 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Группа по подготовке прои</w:t>
            </w:r>
            <w:r w:rsidRPr="00B10208">
              <w:rPr>
                <w:i/>
                <w:sz w:val="18"/>
                <w:szCs w:val="18"/>
              </w:rPr>
              <w:t>з</w:t>
            </w:r>
            <w:r w:rsidRPr="00B10208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Отдел изготовления неста</w:t>
            </w:r>
            <w:r w:rsidRPr="00B10208">
              <w:rPr>
                <w:i/>
                <w:sz w:val="18"/>
                <w:szCs w:val="18"/>
              </w:rPr>
              <w:t>н</w:t>
            </w:r>
            <w:r w:rsidRPr="00B10208">
              <w:rPr>
                <w:i/>
                <w:sz w:val="18"/>
                <w:szCs w:val="18"/>
              </w:rPr>
              <w:t>дартизированного оборудов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на пилах, ножовках и </w:t>
            </w:r>
            <w:r>
              <w:rPr>
                <w:sz w:val="18"/>
                <w:szCs w:val="18"/>
              </w:rPr>
              <w:lastRenderedPageBreak/>
              <w:t>станках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1148327 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Конструкторская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эксплуатации эле</w:t>
            </w:r>
            <w:r w:rsidRPr="00B10208">
              <w:rPr>
                <w:i/>
                <w:sz w:val="18"/>
                <w:szCs w:val="18"/>
              </w:rPr>
              <w:t>к</w:t>
            </w:r>
            <w:r w:rsidRPr="00B10208">
              <w:rPr>
                <w:i/>
                <w:sz w:val="18"/>
                <w:szCs w:val="18"/>
              </w:rPr>
              <w:t>трооборудования площадки цеха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эксплуатации и эле</w:t>
            </w:r>
            <w:r w:rsidRPr="00B10208">
              <w:rPr>
                <w:i/>
                <w:sz w:val="18"/>
                <w:szCs w:val="18"/>
              </w:rPr>
              <w:t>к</w:t>
            </w:r>
            <w:r w:rsidRPr="00B10208">
              <w:rPr>
                <w:i/>
                <w:sz w:val="18"/>
                <w:szCs w:val="18"/>
              </w:rPr>
              <w:t>трооборудования СХПВРиР, СВЭ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1132174А (1132173А)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1132175А (1132173А)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эксплуатации инфр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структуры и 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по обращению с р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диоактивными отходами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Отдел обращения с ЖРО и очистке газоэрозольных в</w:t>
            </w:r>
            <w:r w:rsidRPr="00B10208">
              <w:rPr>
                <w:i/>
                <w:sz w:val="18"/>
                <w:szCs w:val="18"/>
              </w:rPr>
              <w:t>ы</w:t>
            </w:r>
            <w:r w:rsidRPr="00B10208">
              <w:rPr>
                <w:i/>
                <w:sz w:val="18"/>
                <w:szCs w:val="18"/>
              </w:rPr>
              <w:lastRenderedPageBreak/>
              <w:t>бросов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1140271А (1140267А)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1140272А (1140267А)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1140273А (1140267А)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1140274А (1140267А)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1140275А (1140267А)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1140276А (1140267А)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по переработке, вр</w:t>
            </w:r>
            <w:r w:rsidRPr="00B10208">
              <w:rPr>
                <w:i/>
                <w:sz w:val="18"/>
                <w:szCs w:val="18"/>
              </w:rPr>
              <w:t>е</w:t>
            </w:r>
            <w:r w:rsidRPr="00B10208">
              <w:rPr>
                <w:i/>
                <w:sz w:val="18"/>
                <w:szCs w:val="18"/>
              </w:rPr>
              <w:t>менному хранению ЖРО и оч</w:t>
            </w:r>
            <w:r w:rsidRPr="00B10208">
              <w:rPr>
                <w:i/>
                <w:sz w:val="18"/>
                <w:szCs w:val="18"/>
              </w:rPr>
              <w:t>и</w:t>
            </w:r>
            <w:r w:rsidRPr="00B10208">
              <w:rPr>
                <w:i/>
                <w:sz w:val="18"/>
                <w:szCs w:val="18"/>
              </w:rPr>
              <w:t>стке газоаэрозольных выбр</w:t>
            </w:r>
            <w:r w:rsidRPr="00B10208">
              <w:rPr>
                <w:i/>
                <w:sz w:val="18"/>
                <w:szCs w:val="18"/>
              </w:rPr>
              <w:t>о</w:t>
            </w:r>
            <w:r w:rsidRPr="00B10208">
              <w:rPr>
                <w:i/>
                <w:sz w:val="18"/>
                <w:szCs w:val="18"/>
              </w:rPr>
              <w:t>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1140250А (1140249А)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1140251А (1140245А)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1140246А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щита контрольно - измерительных приборов и автоматики,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1140254А (1140246А)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щита контрольно - измерительных приборов и 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томатики,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1140255А (1140246А)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щита контрольно - измерительных приборов и 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томатики,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щита контрольно - 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1140256А (1140248А)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щита контрольно - 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Отдел по обращению с ТРО, дезактивации средств тран</w:t>
            </w:r>
            <w:r w:rsidRPr="00B10208">
              <w:rPr>
                <w:i/>
                <w:sz w:val="18"/>
                <w:szCs w:val="18"/>
              </w:rPr>
              <w:t>с</w:t>
            </w:r>
            <w:r w:rsidRPr="00B10208">
              <w:rPr>
                <w:i/>
                <w:sz w:val="18"/>
                <w:szCs w:val="18"/>
              </w:rPr>
              <w:t>портирования и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Мастерский участок по хран</w:t>
            </w:r>
            <w:r w:rsidRPr="00B10208">
              <w:rPr>
                <w:i/>
                <w:sz w:val="18"/>
                <w:szCs w:val="18"/>
              </w:rPr>
              <w:t>е</w:t>
            </w:r>
            <w:r w:rsidRPr="00B10208">
              <w:rPr>
                <w:i/>
                <w:sz w:val="18"/>
                <w:szCs w:val="18"/>
              </w:rPr>
              <w:t>нию ТРО, дезактивации средств транспортирования и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1140270А (1140265А)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хранения, перерабо</w:t>
            </w:r>
            <w:r w:rsidRPr="00B10208">
              <w:rPr>
                <w:i/>
                <w:sz w:val="18"/>
                <w:szCs w:val="18"/>
              </w:rPr>
              <w:t>т</w:t>
            </w:r>
            <w:r w:rsidRPr="00B10208">
              <w:rPr>
                <w:i/>
                <w:sz w:val="18"/>
                <w:szCs w:val="18"/>
              </w:rPr>
              <w:t>ки высокоактивных растворов и реагентов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Группа оперативного управл</w:t>
            </w:r>
            <w:r w:rsidRPr="00B10208">
              <w:rPr>
                <w:i/>
                <w:sz w:val="18"/>
                <w:szCs w:val="18"/>
              </w:rPr>
              <w:t>е</w:t>
            </w:r>
            <w:r w:rsidRPr="00B10208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переработки и ко</w:t>
            </w:r>
            <w:r w:rsidRPr="00B10208">
              <w:rPr>
                <w:i/>
                <w:sz w:val="18"/>
                <w:szCs w:val="18"/>
              </w:rPr>
              <w:t>н</w:t>
            </w:r>
            <w:r w:rsidRPr="00B10208">
              <w:rPr>
                <w:i/>
                <w:sz w:val="18"/>
                <w:szCs w:val="18"/>
              </w:rPr>
              <w:lastRenderedPageBreak/>
              <w:t>диционирования радиоакти</w:t>
            </w:r>
            <w:r w:rsidRPr="00B10208">
              <w:rPr>
                <w:i/>
                <w:sz w:val="18"/>
                <w:szCs w:val="18"/>
              </w:rPr>
              <w:t>в</w:t>
            </w:r>
            <w:r w:rsidRPr="00B10208">
              <w:rPr>
                <w:i/>
                <w:sz w:val="18"/>
                <w:szCs w:val="18"/>
              </w:rPr>
              <w:t>ных пульп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1141285 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переработке, разделению и очистке химич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соединений металлов,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1141284А (1141283А)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1141286А (1141283А)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1141287А (1141283А)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вывода из эксплуат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ции ЯРОО (ВЭ ЯРОО)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Отдел вывода из эксплуатации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вывода из эксплуат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1148360А (1148317А)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1148361А (1148317А)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1148362А (1148317А)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1148363А </w:t>
            </w:r>
            <w:r>
              <w:rPr>
                <w:sz w:val="18"/>
                <w:szCs w:val="18"/>
              </w:rPr>
              <w:lastRenderedPageBreak/>
              <w:t>(1148317А)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1148364А (1148317А)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эксплуатации обор</w:t>
            </w:r>
            <w:r w:rsidRPr="00B10208">
              <w:rPr>
                <w:i/>
                <w:sz w:val="18"/>
                <w:szCs w:val="18"/>
              </w:rPr>
              <w:t>у</w:t>
            </w:r>
            <w:r w:rsidRPr="00B10208">
              <w:rPr>
                <w:i/>
                <w:sz w:val="18"/>
                <w:szCs w:val="18"/>
              </w:rPr>
              <w:t>дования ПУГР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производственного водоснабжения вентиляцио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и газовых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1148345А (1148319А)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производственного водоснабжения вентиляцио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и газовых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1148346А (1148323А)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робототехнических комплексов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1148347А (1148005А)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робототехнических комплексов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1148348А (1148322А)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1148349А (1148315А)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1148350</w:t>
            </w:r>
            <w:r>
              <w:rPr>
                <w:sz w:val="18"/>
                <w:szCs w:val="18"/>
              </w:rPr>
              <w:lastRenderedPageBreak/>
              <w:t>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Монтажник технологического </w:t>
            </w:r>
            <w:r>
              <w:rPr>
                <w:sz w:val="18"/>
                <w:szCs w:val="18"/>
              </w:rPr>
              <w:lastRenderedPageBreak/>
              <w:t>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1148351А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1148352А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1148353А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1148354А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1148355А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1148356А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1148357А (1148318А)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1148358А (1148007А)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1148359А (1148007А)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 xml:space="preserve"> Опытно-технологическая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Участок научно-исследовательской деятельн</w:t>
            </w:r>
            <w:r w:rsidRPr="00B10208">
              <w:rPr>
                <w:i/>
                <w:sz w:val="18"/>
                <w:szCs w:val="18"/>
              </w:rPr>
              <w:t>о</w:t>
            </w:r>
            <w:r w:rsidRPr="00B10208">
              <w:rPr>
                <w:i/>
                <w:sz w:val="18"/>
                <w:szCs w:val="18"/>
              </w:rPr>
              <w:t>сти и технологического сопр</w:t>
            </w:r>
            <w:r w:rsidRPr="00B10208">
              <w:rPr>
                <w:i/>
                <w:sz w:val="18"/>
                <w:szCs w:val="18"/>
              </w:rPr>
              <w:t>о</w:t>
            </w:r>
            <w:r w:rsidRPr="00B10208">
              <w:rPr>
                <w:i/>
                <w:sz w:val="18"/>
                <w:szCs w:val="18"/>
              </w:rPr>
              <w:t>вождения вывода из эксплу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Инженер-физик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(НИОКР)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физико-радиационным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Группа спектрометрических измерений и контроля ост</w:t>
            </w:r>
            <w:r w:rsidRPr="00B10208">
              <w:rPr>
                <w:i/>
                <w:sz w:val="18"/>
                <w:szCs w:val="18"/>
              </w:rPr>
              <w:t>а</w:t>
            </w:r>
            <w:r w:rsidRPr="00B10208">
              <w:rPr>
                <w:i/>
                <w:sz w:val="18"/>
                <w:szCs w:val="18"/>
              </w:rPr>
              <w:t>новленных реакторов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Инженер-спектрометрист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радиофизическим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b/>
                <w:sz w:val="18"/>
                <w:szCs w:val="18"/>
              </w:rPr>
            </w:pPr>
            <w:r w:rsidRPr="00B10208">
              <w:rPr>
                <w:b/>
                <w:sz w:val="18"/>
                <w:szCs w:val="18"/>
              </w:rPr>
              <w:t>РЗ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Служба хранения, перерабо</w:t>
            </w:r>
            <w:r w:rsidRPr="00B10208">
              <w:rPr>
                <w:i/>
                <w:sz w:val="18"/>
                <w:szCs w:val="18"/>
              </w:rPr>
              <w:t>т</w:t>
            </w:r>
            <w:r w:rsidRPr="00B10208">
              <w:rPr>
                <w:i/>
                <w:sz w:val="18"/>
                <w:szCs w:val="18"/>
              </w:rPr>
              <w:t>ки высокоактивных растворов и реагентов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i/>
                <w:sz w:val="18"/>
                <w:szCs w:val="18"/>
              </w:rPr>
            </w:pPr>
            <w:r w:rsidRPr="00B10208">
              <w:rPr>
                <w:i/>
                <w:sz w:val="18"/>
                <w:szCs w:val="18"/>
              </w:rPr>
              <w:t>Мастерский участок по те</w:t>
            </w:r>
            <w:r w:rsidRPr="00B10208">
              <w:rPr>
                <w:i/>
                <w:sz w:val="18"/>
                <w:szCs w:val="18"/>
              </w:rPr>
              <w:t>х</w:t>
            </w:r>
            <w:r w:rsidRPr="00B10208">
              <w:rPr>
                <w:i/>
                <w:sz w:val="18"/>
                <w:szCs w:val="18"/>
              </w:rPr>
              <w:t>ническому обслуживанию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0208" w:rsidRPr="00F06873" w:rsidTr="004654AF">
        <w:tc>
          <w:tcPr>
            <w:tcW w:w="959" w:type="dxa"/>
            <w:shd w:val="clear" w:color="auto" w:fill="auto"/>
            <w:vAlign w:val="center"/>
          </w:tcPr>
          <w:p w:rsid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0208" w:rsidRPr="00B10208" w:rsidRDefault="00B102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0208" w:rsidRDefault="00B102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B10208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208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208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020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208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208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020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Бейгель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Начальник отдела ПО ЮУ ДПРиИК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208" w:rsidRPr="00B10208" w:rsidRDefault="00B10208" w:rsidP="009D6532">
            <w:pPr>
              <w:pStyle w:val="aa"/>
            </w:pPr>
          </w:p>
        </w:tc>
      </w:tr>
      <w:tr w:rsidR="00B10208" w:rsidRPr="00B10208" w:rsidTr="00B10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208" w:rsidRPr="00B10208" w:rsidRDefault="00B10208" w:rsidP="009D6532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10208" w:rsidTr="00B1020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208" w:rsidRDefault="00B10208" w:rsidP="002743B5">
            <w:pPr>
              <w:pStyle w:val="aa"/>
            </w:pPr>
            <w:r w:rsidRPr="00B1020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020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20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020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208" w:rsidRDefault="00B10208" w:rsidP="002743B5">
            <w:pPr>
              <w:pStyle w:val="aa"/>
            </w:pPr>
            <w:r w:rsidRPr="00B1020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020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208" w:rsidRDefault="00B10208" w:rsidP="002743B5">
            <w:pPr>
              <w:pStyle w:val="aa"/>
            </w:pPr>
            <w:r>
              <w:t>29.12.2023</w:t>
            </w:r>
          </w:p>
        </w:tc>
      </w:tr>
      <w:tr w:rsidR="002743B5" w:rsidRPr="00B10208" w:rsidTr="00B1020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B10208" w:rsidRDefault="00B10208" w:rsidP="002743B5">
            <w:pPr>
              <w:pStyle w:val="aa"/>
              <w:rPr>
                <w:b/>
                <w:vertAlign w:val="superscript"/>
              </w:rPr>
            </w:pPr>
            <w:r w:rsidRPr="00B102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B1020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B10208" w:rsidRDefault="00B10208" w:rsidP="002743B5">
            <w:pPr>
              <w:pStyle w:val="aa"/>
              <w:rPr>
                <w:b/>
                <w:vertAlign w:val="superscript"/>
              </w:rPr>
            </w:pPr>
            <w:r w:rsidRPr="00B102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B1020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B10208" w:rsidRDefault="00B10208" w:rsidP="002743B5">
            <w:pPr>
              <w:pStyle w:val="aa"/>
              <w:rPr>
                <w:b/>
                <w:vertAlign w:val="superscript"/>
              </w:rPr>
            </w:pPr>
            <w:r w:rsidRPr="00B102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B1020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B10208" w:rsidRDefault="00B10208" w:rsidP="002743B5">
            <w:pPr>
              <w:pStyle w:val="aa"/>
              <w:rPr>
                <w:vertAlign w:val="superscript"/>
              </w:rPr>
            </w:pPr>
            <w:r w:rsidRPr="00B10208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08" w:rsidRPr="00510C13" w:rsidRDefault="00B10208" w:rsidP="00B10208">
      <w:r>
        <w:separator/>
      </w:r>
    </w:p>
  </w:endnote>
  <w:endnote w:type="continuationSeparator" w:id="0">
    <w:p w:rsidR="00B10208" w:rsidRPr="00510C13" w:rsidRDefault="00B10208" w:rsidP="00B10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8" w:rsidRDefault="00B102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8" w:rsidRDefault="00B102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8" w:rsidRDefault="00B102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08" w:rsidRPr="00510C13" w:rsidRDefault="00B10208" w:rsidP="00B10208">
      <w:r>
        <w:separator/>
      </w:r>
    </w:p>
  </w:footnote>
  <w:footnote w:type="continuationSeparator" w:id="0">
    <w:p w:rsidR="00B10208" w:rsidRPr="00510C13" w:rsidRDefault="00B10208" w:rsidP="00B10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8" w:rsidRDefault="00B1020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8" w:rsidRDefault="00B1020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8" w:rsidRDefault="00B1020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97"/>
    <w:docVar w:name="doc_type" w:val="5"/>
    <w:docVar w:name="fill_date" w:val="29.12.2023"/>
    <w:docVar w:name="org_guid" w:val="91BD75D436AC4AC5AC946A80C15DBD47"/>
    <w:docVar w:name="org_id" w:val="14"/>
    <w:docVar w:name="org_name" w:val="     "/>
    <w:docVar w:name="pers_guids" w:val="B1AB66AA88CD451EAB8A224D5FC101FA@069-559-325 18"/>
    <w:docVar w:name="pers_snils" w:val="B1AB66AA88CD451EAB8A224D5FC101FA@069-559-325 18"/>
    <w:docVar w:name="podr_id" w:val="org_14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B10208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0208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102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10208"/>
    <w:rPr>
      <w:sz w:val="24"/>
    </w:rPr>
  </w:style>
  <w:style w:type="paragraph" w:styleId="ad">
    <w:name w:val="footer"/>
    <w:basedOn w:val="a"/>
    <w:link w:val="ae"/>
    <w:rsid w:val="00B102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020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10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2024-01-24T10:23:00Z</dcterms:created>
  <dcterms:modified xsi:type="dcterms:W3CDTF">2024-01-24T10:25:00Z</dcterms:modified>
</cp:coreProperties>
</file>